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F23" w:rsidRPr="004231DB" w:rsidRDefault="00511E7F" w:rsidP="00323F23">
      <w:pPr>
        <w:pStyle w:val="NoSpacing"/>
        <w:rPr>
          <w:rFonts w:ascii="Verdana" w:hAnsi="Verdana"/>
          <w:b/>
          <w:sz w:val="24"/>
          <w:szCs w:val="24"/>
        </w:rPr>
      </w:pPr>
      <w:r w:rsidRPr="004231DB">
        <w:rPr>
          <w:rFonts w:ascii="Verdana" w:hAnsi="Verdana"/>
          <w:b/>
          <w:sz w:val="24"/>
          <w:szCs w:val="24"/>
        </w:rPr>
        <w:t>A C# Visual Studio Add-In to Display Pictures Referenced in Source-Code Files</w:t>
      </w:r>
    </w:p>
    <w:p w:rsidR="004A7CA9" w:rsidRPr="004231DB" w:rsidRDefault="004A7CA9" w:rsidP="00323F23">
      <w:pPr>
        <w:pStyle w:val="NoSpacing"/>
        <w:rPr>
          <w:rFonts w:ascii="Verdana" w:hAnsi="Verdana"/>
          <w:sz w:val="20"/>
          <w:szCs w:val="20"/>
        </w:rPr>
      </w:pPr>
    </w:p>
    <w:p w:rsidR="004A7CA9" w:rsidRPr="004231DB" w:rsidRDefault="004A7CA9" w:rsidP="00323F23">
      <w:pPr>
        <w:pStyle w:val="NoSpacing"/>
        <w:rPr>
          <w:rFonts w:ascii="Verdana" w:hAnsi="Verdana"/>
          <w:sz w:val="20"/>
          <w:szCs w:val="20"/>
        </w:rPr>
      </w:pPr>
    </w:p>
    <w:p w:rsidR="004A7CA9" w:rsidRPr="00480C12" w:rsidRDefault="00511E7F" w:rsidP="00323F23">
      <w:pPr>
        <w:pStyle w:val="NoSpacing"/>
        <w:rPr>
          <w:rFonts w:ascii="Verdana" w:hAnsi="Verdana"/>
          <w:b/>
          <w:sz w:val="20"/>
          <w:szCs w:val="20"/>
        </w:rPr>
      </w:pPr>
      <w:r w:rsidRPr="00480C12">
        <w:rPr>
          <w:rFonts w:ascii="Verdana" w:hAnsi="Verdana"/>
          <w:b/>
          <w:sz w:val="20"/>
          <w:szCs w:val="20"/>
        </w:rPr>
        <w:t>Jorge L. Orejel</w:t>
      </w:r>
    </w:p>
    <w:p w:rsidR="00511E7F" w:rsidRPr="00480C12" w:rsidRDefault="00511E7F" w:rsidP="00323F23">
      <w:pPr>
        <w:pStyle w:val="NoSpacing"/>
        <w:rPr>
          <w:rFonts w:ascii="Verdana" w:hAnsi="Verdana"/>
          <w:sz w:val="16"/>
          <w:szCs w:val="16"/>
        </w:rPr>
      </w:pPr>
    </w:p>
    <w:p w:rsidR="00511E7F" w:rsidRPr="00480C12" w:rsidRDefault="00511E7F" w:rsidP="00323F23">
      <w:pPr>
        <w:pStyle w:val="NoSpacing"/>
        <w:rPr>
          <w:rFonts w:ascii="Verdana" w:hAnsi="Verdana"/>
          <w:sz w:val="16"/>
          <w:szCs w:val="16"/>
        </w:rPr>
      </w:pPr>
    </w:p>
    <w:p w:rsidR="00511E7F" w:rsidRDefault="00511E7F" w:rsidP="00323F23">
      <w:pPr>
        <w:pStyle w:val="NoSpacing"/>
        <w:rPr>
          <w:rFonts w:ascii="Verdana" w:hAnsi="Verdana"/>
          <w:sz w:val="16"/>
          <w:szCs w:val="16"/>
        </w:rPr>
      </w:pPr>
      <w:r w:rsidRPr="00480C12">
        <w:rPr>
          <w:rFonts w:ascii="Verdana" w:hAnsi="Verdana"/>
          <w:sz w:val="16"/>
          <w:szCs w:val="16"/>
        </w:rPr>
        <w:t>This article describes the C# implementation and use of a Visual Studio add-in to display pictures referenced in source-code files.</w:t>
      </w:r>
    </w:p>
    <w:p w:rsidR="00A139F8" w:rsidRDefault="00A139F8" w:rsidP="00323F23">
      <w:pPr>
        <w:pStyle w:val="NoSpacing"/>
        <w:rPr>
          <w:rFonts w:ascii="Verdana" w:hAnsi="Verdana"/>
          <w:sz w:val="16"/>
          <w:szCs w:val="16"/>
        </w:rPr>
      </w:pPr>
    </w:p>
    <w:p w:rsidR="004A7CA9" w:rsidRPr="00480C12" w:rsidRDefault="004A7CA9" w:rsidP="00323F23">
      <w:pPr>
        <w:pStyle w:val="NoSpacing"/>
        <w:rPr>
          <w:rFonts w:ascii="Verdana" w:hAnsi="Verdana"/>
          <w:sz w:val="16"/>
          <w:szCs w:val="16"/>
        </w:rPr>
      </w:pPr>
    </w:p>
    <w:p w:rsidR="00511E7F" w:rsidRPr="004231DB" w:rsidRDefault="00511E7F" w:rsidP="00323F23">
      <w:pPr>
        <w:pStyle w:val="NoSpacing"/>
        <w:rPr>
          <w:rFonts w:ascii="Verdana" w:hAnsi="Verdana"/>
          <w:b/>
          <w:sz w:val="20"/>
          <w:szCs w:val="20"/>
        </w:rPr>
      </w:pPr>
      <w:r w:rsidRPr="004231DB">
        <w:rPr>
          <w:rFonts w:ascii="Verdana" w:hAnsi="Verdana"/>
          <w:b/>
          <w:sz w:val="20"/>
          <w:szCs w:val="20"/>
        </w:rPr>
        <w:t>Introduction</w:t>
      </w:r>
      <w:r w:rsidR="004A211A" w:rsidRPr="004231DB">
        <w:rPr>
          <w:rFonts w:ascii="Verdana" w:hAnsi="Verdana"/>
          <w:b/>
          <w:sz w:val="20"/>
          <w:szCs w:val="20"/>
        </w:rPr>
        <w:t xml:space="preserve"> and Motivation</w:t>
      </w:r>
    </w:p>
    <w:p w:rsidR="00511E7F" w:rsidRDefault="00511E7F" w:rsidP="00323F23">
      <w:pPr>
        <w:pStyle w:val="NoSpacing"/>
        <w:rPr>
          <w:rFonts w:ascii="Verdana" w:hAnsi="Verdana"/>
          <w:sz w:val="16"/>
          <w:szCs w:val="16"/>
        </w:rPr>
      </w:pPr>
    </w:p>
    <w:p w:rsidR="00064A4D" w:rsidRDefault="00064A4D" w:rsidP="00323F23">
      <w:pPr>
        <w:pStyle w:val="NoSpacing"/>
        <w:rPr>
          <w:rFonts w:ascii="Verdana" w:hAnsi="Verdana"/>
          <w:sz w:val="16"/>
          <w:szCs w:val="16"/>
        </w:rPr>
      </w:pPr>
    </w:p>
    <w:p w:rsidR="00064A4D" w:rsidRDefault="00064A4D" w:rsidP="00323F23">
      <w:pPr>
        <w:pStyle w:val="NoSpacing"/>
        <w:rPr>
          <w:rFonts w:ascii="Verdana" w:hAnsi="Verdana"/>
          <w:sz w:val="16"/>
          <w:szCs w:val="16"/>
        </w:rPr>
      </w:pPr>
      <w:r>
        <w:rPr>
          <w:rFonts w:ascii="Verdana" w:hAnsi="Verdana"/>
          <w:sz w:val="16"/>
          <w:szCs w:val="16"/>
        </w:rPr>
        <w:t>An age-old wish of programmers has been to be able to have pictures in code, rather than cumbersome ASCII “diagrams,” to illustrate what the code is doing.</w:t>
      </w:r>
      <w:r w:rsidR="001A4AB1">
        <w:rPr>
          <w:rFonts w:ascii="Verdana" w:hAnsi="Verdana"/>
          <w:sz w:val="16"/>
          <w:szCs w:val="16"/>
        </w:rPr>
        <w:t xml:space="preserve">  This wish can be fulfilled, at least indirectly, by means of a Visual Studio Add-In, which is a dynamic link library (DLL) that extends the functionality of the Integrated Development Environment (IDE).  When built under Visual Studio, an add-in has an entry in the Tools menu of the IDE, and runs when it is selected as any other entry of the Tools menu.</w:t>
      </w:r>
    </w:p>
    <w:p w:rsidR="001A4AB1" w:rsidRDefault="001A4AB1" w:rsidP="00323F23">
      <w:pPr>
        <w:pStyle w:val="NoSpacing"/>
        <w:rPr>
          <w:rFonts w:ascii="Verdana" w:hAnsi="Verdana"/>
          <w:sz w:val="16"/>
          <w:szCs w:val="16"/>
        </w:rPr>
      </w:pPr>
    </w:p>
    <w:p w:rsidR="00511E7F" w:rsidRPr="00480C12" w:rsidRDefault="001A4AB1" w:rsidP="00323F23">
      <w:pPr>
        <w:pStyle w:val="NoSpacing"/>
        <w:rPr>
          <w:rFonts w:ascii="Verdana" w:hAnsi="Verdana"/>
          <w:sz w:val="16"/>
          <w:szCs w:val="16"/>
        </w:rPr>
      </w:pPr>
      <w:r>
        <w:rPr>
          <w:rFonts w:ascii="Verdana" w:hAnsi="Verdana"/>
          <w:sz w:val="16"/>
          <w:szCs w:val="16"/>
        </w:rPr>
        <w:t>To illustrate the desirability of the add-in to be implemented, c</w:t>
      </w:r>
      <w:r w:rsidR="00511E7F" w:rsidRPr="00480C12">
        <w:rPr>
          <w:rFonts w:ascii="Verdana" w:hAnsi="Verdana"/>
          <w:sz w:val="16"/>
          <w:szCs w:val="16"/>
        </w:rPr>
        <w:t>onsider a typical programming interview question such as “Given a 32-bit hex number, write code to reverse it.”  For example, given the number 0x1234BCDA, the result should be 0x</w:t>
      </w:r>
      <w:r w:rsidR="007839AF" w:rsidRPr="00480C12">
        <w:rPr>
          <w:rFonts w:ascii="Verdana" w:hAnsi="Verdana"/>
          <w:sz w:val="16"/>
          <w:szCs w:val="16"/>
        </w:rPr>
        <w:t>ADCB4321.</w:t>
      </w:r>
    </w:p>
    <w:p w:rsidR="007839AF" w:rsidRPr="00480C12" w:rsidRDefault="007839AF" w:rsidP="00323F23">
      <w:pPr>
        <w:pStyle w:val="NoSpacing"/>
        <w:rPr>
          <w:rFonts w:ascii="Verdana" w:hAnsi="Verdana"/>
          <w:sz w:val="16"/>
          <w:szCs w:val="16"/>
        </w:rPr>
      </w:pPr>
    </w:p>
    <w:p w:rsidR="007839AF" w:rsidRPr="00480C12" w:rsidRDefault="007839AF" w:rsidP="00323F23">
      <w:pPr>
        <w:pStyle w:val="NoSpacing"/>
        <w:rPr>
          <w:rFonts w:ascii="Verdana" w:hAnsi="Verdana"/>
          <w:sz w:val="16"/>
          <w:szCs w:val="16"/>
        </w:rPr>
      </w:pPr>
      <w:r w:rsidRPr="00480C12">
        <w:rPr>
          <w:rFonts w:ascii="Verdana" w:hAnsi="Verdana"/>
          <w:sz w:val="16"/>
          <w:szCs w:val="16"/>
        </w:rPr>
        <w:t xml:space="preserve">This problem can be solved by means of the familiar </w:t>
      </w:r>
      <w:r w:rsidRPr="00480C12">
        <w:rPr>
          <w:rFonts w:ascii="Verdana" w:hAnsi="Verdana"/>
          <w:i/>
          <w:sz w:val="16"/>
          <w:szCs w:val="16"/>
        </w:rPr>
        <w:t>swap</w:t>
      </w:r>
      <w:r w:rsidRPr="00480C12">
        <w:rPr>
          <w:rFonts w:ascii="Verdana" w:hAnsi="Verdana"/>
          <w:sz w:val="16"/>
          <w:szCs w:val="16"/>
        </w:rPr>
        <w:t xml:space="preserve"> operation.  The steps involved in the implementation of the solution are, in words, (1) swap the 16-bit halves of the number, (2) in each of the halves, swap the upper and lower 8 bits, and (3) in each of the 8-bit quarters, swap the upper and lower 4 bits.</w:t>
      </w:r>
      <w:r w:rsidR="004A211A" w:rsidRPr="00480C12">
        <w:rPr>
          <w:rFonts w:ascii="Verdana" w:hAnsi="Verdana"/>
          <w:sz w:val="16"/>
          <w:szCs w:val="16"/>
        </w:rPr>
        <w:t xml:space="preserve">  All the swappings can be performed by bitwise-and operations with appropriate masks</w:t>
      </w:r>
      <w:r w:rsidR="006E1309">
        <w:rPr>
          <w:rFonts w:ascii="Verdana" w:hAnsi="Verdana"/>
          <w:sz w:val="16"/>
          <w:szCs w:val="16"/>
        </w:rPr>
        <w:t>,</w:t>
      </w:r>
      <w:r w:rsidR="004A211A" w:rsidRPr="00480C12">
        <w:rPr>
          <w:rFonts w:ascii="Verdana" w:hAnsi="Verdana"/>
          <w:sz w:val="16"/>
          <w:szCs w:val="16"/>
        </w:rPr>
        <w:t xml:space="preserve"> and logical shifts.  The problem is so simple that a complete program implementing the solution</w:t>
      </w:r>
      <w:r w:rsidR="004231DB" w:rsidRPr="00480C12">
        <w:rPr>
          <w:rFonts w:ascii="Verdana" w:hAnsi="Verdana"/>
          <w:sz w:val="16"/>
          <w:szCs w:val="16"/>
        </w:rPr>
        <w:t xml:space="preserve"> can be written as follows.</w:t>
      </w:r>
    </w:p>
    <w:p w:rsidR="004231DB" w:rsidRPr="00480C12" w:rsidRDefault="004231DB" w:rsidP="00323F23">
      <w:pPr>
        <w:pStyle w:val="NoSpacing"/>
        <w:rPr>
          <w:rFonts w:ascii="Verdana" w:hAnsi="Verdana"/>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C:\Documents\C#\HexNumbers\Program.cs</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Solution to a typical interview question:</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Given an unsigned 32-bit integer such as 0x010A1234, write code to reverse it:</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0x4321A010.</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Programmer:  Jorge L. Orejel</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xml:space="preserve">// Last update: 07/23/2020 </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System;</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namespace</w:t>
      </w:r>
      <w:r>
        <w:rPr>
          <w:rFonts w:ascii="Consolas" w:hAnsi="Consolas" w:cs="Consolas"/>
          <w:sz w:val="16"/>
          <w:szCs w:val="16"/>
        </w:rPr>
        <w:t xml:space="preserve"> HexNumbers</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class</w:t>
      </w:r>
      <w:r>
        <w:rPr>
          <w:rFonts w:ascii="Consolas" w:hAnsi="Consolas" w:cs="Consolas"/>
          <w:sz w:val="16"/>
          <w:szCs w:val="16"/>
        </w:rPr>
        <w:t xml:space="preserve"> </w:t>
      </w:r>
      <w:r>
        <w:rPr>
          <w:rFonts w:ascii="Consolas" w:hAnsi="Consolas" w:cs="Consolas"/>
          <w:color w:val="2B91AF"/>
          <w:sz w:val="16"/>
          <w:szCs w:val="16"/>
        </w:rPr>
        <w:t>Program</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static</w:t>
      </w:r>
      <w:r>
        <w:rPr>
          <w:rFonts w:ascii="Consolas" w:hAnsi="Consolas" w:cs="Consolas"/>
          <w:sz w:val="16"/>
          <w:szCs w:val="16"/>
        </w:rPr>
        <w:t xml:space="preserve"> </w:t>
      </w:r>
      <w:r>
        <w:rPr>
          <w:rFonts w:ascii="Consolas" w:hAnsi="Consolas" w:cs="Consolas"/>
          <w:color w:val="0000FF"/>
          <w:sz w:val="16"/>
          <w:szCs w:val="16"/>
        </w:rPr>
        <w:t>void</w:t>
      </w:r>
      <w:r>
        <w:rPr>
          <w:rFonts w:ascii="Consolas" w:hAnsi="Consolas" w:cs="Consolas"/>
          <w:sz w:val="16"/>
          <w:szCs w:val="16"/>
        </w:rPr>
        <w:t xml:space="preserve"> Main( </w:t>
      </w:r>
      <w:r>
        <w:rPr>
          <w:rFonts w:ascii="Consolas" w:hAnsi="Consolas" w:cs="Consolas"/>
          <w:color w:val="0000FF"/>
          <w:sz w:val="16"/>
          <w:szCs w:val="16"/>
        </w:rPr>
        <w:t>string</w:t>
      </w:r>
      <w:r>
        <w:rPr>
          <w:rFonts w:ascii="Consolas" w:hAnsi="Consolas" w:cs="Consolas"/>
          <w:sz w:val="16"/>
          <w:szCs w:val="16"/>
        </w:rPr>
        <w:t>[] args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UInt32</w:t>
      </w:r>
      <w:r>
        <w:rPr>
          <w:rFonts w:ascii="Consolas" w:hAnsi="Consolas" w:cs="Consolas"/>
          <w:sz w:val="16"/>
          <w:szCs w:val="16"/>
        </w:rPr>
        <w:t xml:space="preserve"> number1 = (</w:t>
      </w:r>
      <w:r>
        <w:rPr>
          <w:rFonts w:ascii="Consolas" w:hAnsi="Consolas" w:cs="Consolas"/>
          <w:color w:val="2B91AF"/>
          <w:sz w:val="16"/>
          <w:szCs w:val="16"/>
        </w:rPr>
        <w:t>UInt32</w:t>
      </w:r>
      <w:r>
        <w:rPr>
          <w:rFonts w:ascii="Consolas" w:hAnsi="Consolas" w:cs="Consolas"/>
          <w:sz w:val="16"/>
          <w:szCs w:val="16"/>
        </w:rPr>
        <w:t>)0x010A1234,</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number2 = (</w:t>
      </w:r>
      <w:r>
        <w:rPr>
          <w:rFonts w:ascii="Consolas" w:hAnsi="Consolas" w:cs="Consolas"/>
          <w:color w:val="2B91AF"/>
          <w:sz w:val="16"/>
          <w:szCs w:val="16"/>
        </w:rPr>
        <w:t>UInt32</w:t>
      </w:r>
      <w:r>
        <w:rPr>
          <w:rFonts w:ascii="Consolas" w:hAnsi="Consolas" w:cs="Consolas"/>
          <w:sz w:val="16"/>
          <w:szCs w:val="16"/>
        </w:rPr>
        <w:t>)0x10010055;</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ReverseHexNumber( number1 );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ReverseHexNumber( number2 );</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Console</w:t>
      </w:r>
      <w:r>
        <w:rPr>
          <w:rFonts w:ascii="Consolas" w:hAnsi="Consolas" w:cs="Consolas"/>
          <w:sz w:val="16"/>
          <w:szCs w:val="16"/>
        </w:rPr>
        <w:t>.WriteLine();</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Main</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static</w:t>
      </w:r>
      <w:r>
        <w:rPr>
          <w:rFonts w:ascii="Consolas" w:hAnsi="Consolas" w:cs="Consolas"/>
          <w:sz w:val="16"/>
          <w:szCs w:val="16"/>
        </w:rPr>
        <w:t xml:space="preserve"> </w:t>
      </w:r>
      <w:r>
        <w:rPr>
          <w:rFonts w:ascii="Consolas" w:hAnsi="Consolas" w:cs="Consolas"/>
          <w:color w:val="0000FF"/>
          <w:sz w:val="16"/>
          <w:szCs w:val="16"/>
        </w:rPr>
        <w:t>void</w:t>
      </w:r>
      <w:r>
        <w:rPr>
          <w:rFonts w:ascii="Consolas" w:hAnsi="Consolas" w:cs="Consolas"/>
          <w:sz w:val="16"/>
          <w:szCs w:val="16"/>
        </w:rPr>
        <w:t xml:space="preserve"> ReverseHexNumber( </w:t>
      </w:r>
      <w:r>
        <w:rPr>
          <w:rFonts w:ascii="Consolas" w:hAnsi="Consolas" w:cs="Consolas"/>
          <w:color w:val="2B91AF"/>
          <w:sz w:val="16"/>
          <w:szCs w:val="16"/>
        </w:rPr>
        <w:t>UInt32</w:t>
      </w:r>
      <w:r>
        <w:rPr>
          <w:rFonts w:ascii="Consolas" w:hAnsi="Consolas" w:cs="Consolas"/>
          <w:sz w:val="16"/>
          <w:szCs w:val="16"/>
        </w:rPr>
        <w:t xml:space="preserve"> number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UInt32</w:t>
      </w:r>
      <w:r>
        <w:rPr>
          <w:rFonts w:ascii="Consolas" w:hAnsi="Consolas" w:cs="Consolas"/>
          <w:sz w:val="16"/>
          <w:szCs w:val="16"/>
        </w:rPr>
        <w:t xml:space="preserve"> upper16bitMask = (</w:t>
      </w:r>
      <w:r>
        <w:rPr>
          <w:rFonts w:ascii="Consolas" w:hAnsi="Consolas" w:cs="Consolas"/>
          <w:color w:val="2B91AF"/>
          <w:sz w:val="16"/>
          <w:szCs w:val="16"/>
        </w:rPr>
        <w:t>UInt32</w:t>
      </w:r>
      <w:r>
        <w:rPr>
          <w:rFonts w:ascii="Consolas" w:hAnsi="Consolas" w:cs="Consolas"/>
          <w:sz w:val="16"/>
          <w:szCs w:val="16"/>
        </w:rPr>
        <w:t>)0xFFFF0000,</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lower16bitMask = (</w:t>
      </w:r>
      <w:r>
        <w:rPr>
          <w:rFonts w:ascii="Consolas" w:hAnsi="Consolas" w:cs="Consolas"/>
          <w:color w:val="2B91AF"/>
          <w:sz w:val="16"/>
          <w:szCs w:val="16"/>
        </w:rPr>
        <w:t>UInt32</w:t>
      </w:r>
      <w:r>
        <w:rPr>
          <w:rFonts w:ascii="Consolas" w:hAnsi="Consolas" w:cs="Consolas"/>
          <w:sz w:val="16"/>
          <w:szCs w:val="16"/>
        </w:rPr>
        <w:t>)0x0000FFFF,</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upper8bitMask = (</w:t>
      </w:r>
      <w:r>
        <w:rPr>
          <w:rFonts w:ascii="Consolas" w:hAnsi="Consolas" w:cs="Consolas"/>
          <w:color w:val="2B91AF"/>
          <w:sz w:val="16"/>
          <w:szCs w:val="16"/>
        </w:rPr>
        <w:t>UInt32</w:t>
      </w:r>
      <w:r>
        <w:rPr>
          <w:rFonts w:ascii="Consolas" w:hAnsi="Consolas" w:cs="Consolas"/>
          <w:sz w:val="16"/>
          <w:szCs w:val="16"/>
        </w:rPr>
        <w:t xml:space="preserve">)0xFF00FF00,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lower8bitMask = (</w:t>
      </w:r>
      <w:r>
        <w:rPr>
          <w:rFonts w:ascii="Consolas" w:hAnsi="Consolas" w:cs="Consolas"/>
          <w:color w:val="2B91AF"/>
          <w:sz w:val="16"/>
          <w:szCs w:val="16"/>
        </w:rPr>
        <w:t>UInt32</w:t>
      </w:r>
      <w:r>
        <w:rPr>
          <w:rFonts w:ascii="Consolas" w:hAnsi="Consolas" w:cs="Consolas"/>
          <w:sz w:val="16"/>
          <w:szCs w:val="16"/>
        </w:rPr>
        <w:t>)0X00FF00FF,</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upper4bitMask = (</w:t>
      </w:r>
      <w:r>
        <w:rPr>
          <w:rFonts w:ascii="Consolas" w:hAnsi="Consolas" w:cs="Consolas"/>
          <w:color w:val="2B91AF"/>
          <w:sz w:val="16"/>
          <w:szCs w:val="16"/>
        </w:rPr>
        <w:t>UInt32</w:t>
      </w:r>
      <w:r>
        <w:rPr>
          <w:rFonts w:ascii="Consolas" w:hAnsi="Consolas" w:cs="Consolas"/>
          <w:sz w:val="16"/>
          <w:szCs w:val="16"/>
        </w:rPr>
        <w:t>)0xF0F0F0F0,</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lower4bitMask = (</w:t>
      </w:r>
      <w:r>
        <w:rPr>
          <w:rFonts w:ascii="Consolas" w:hAnsi="Consolas" w:cs="Consolas"/>
          <w:color w:val="2B91AF"/>
          <w:sz w:val="16"/>
          <w:szCs w:val="16"/>
        </w:rPr>
        <w:t>UInt32</w:t>
      </w:r>
      <w:r>
        <w:rPr>
          <w:rFonts w:ascii="Consolas" w:hAnsi="Consolas" w:cs="Consolas"/>
          <w:sz w:val="16"/>
          <w:szCs w:val="16"/>
        </w:rPr>
        <w:t>)0x0F0F0F0F;</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Console</w:t>
      </w:r>
      <w:r>
        <w:rPr>
          <w:rFonts w:ascii="Consolas" w:hAnsi="Consolas" w:cs="Consolas"/>
          <w:sz w:val="16"/>
          <w:szCs w:val="16"/>
        </w:rPr>
        <w:t xml:space="preserve">.WriteLine( </w:t>
      </w:r>
      <w:r>
        <w:rPr>
          <w:rFonts w:ascii="Consolas" w:hAnsi="Consolas" w:cs="Consolas"/>
          <w:color w:val="A31515"/>
          <w:sz w:val="16"/>
          <w:szCs w:val="16"/>
        </w:rPr>
        <w:t>"\nReverseHexNumber: "</w:t>
      </w:r>
      <w:r>
        <w:rPr>
          <w:rFonts w:ascii="Consolas" w:hAnsi="Consolas" w:cs="Consolas"/>
          <w:sz w:val="16"/>
          <w:szCs w:val="16"/>
        </w:rPr>
        <w:t xml:space="preserve">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Console</w:t>
      </w:r>
      <w:r>
        <w:rPr>
          <w:rFonts w:ascii="Consolas" w:hAnsi="Consolas" w:cs="Consolas"/>
          <w:sz w:val="16"/>
          <w:szCs w:val="16"/>
        </w:rPr>
        <w:t xml:space="preserve">.WriteLine( </w:t>
      </w:r>
      <w:r>
        <w:rPr>
          <w:rFonts w:ascii="Consolas" w:hAnsi="Consolas" w:cs="Consolas"/>
          <w:color w:val="A31515"/>
          <w:sz w:val="16"/>
          <w:szCs w:val="16"/>
        </w:rPr>
        <w:t>"\n   Original number: 0x{0,8}"</w:t>
      </w:r>
      <w:r>
        <w:rPr>
          <w:rFonts w:ascii="Consolas" w:hAnsi="Consolas" w:cs="Consolas"/>
          <w:sz w:val="16"/>
          <w:szCs w:val="16"/>
        </w:rPr>
        <w:t xml:space="preserve">,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number.ToString( </w:t>
      </w:r>
      <w:r>
        <w:rPr>
          <w:rFonts w:ascii="Consolas" w:hAnsi="Consolas" w:cs="Consolas"/>
          <w:color w:val="A31515"/>
          <w:sz w:val="16"/>
          <w:szCs w:val="16"/>
        </w:rPr>
        <w:t>"X"</w:t>
      </w:r>
      <w:r>
        <w:rPr>
          <w:rFonts w:ascii="Consolas" w:hAnsi="Consolas" w:cs="Consolas"/>
          <w:sz w:val="16"/>
          <w:szCs w:val="16"/>
        </w:rPr>
        <w:t xml:space="preserve"> ).PadLeft( 8, </w:t>
      </w:r>
      <w:r>
        <w:rPr>
          <w:rFonts w:ascii="Consolas" w:hAnsi="Consolas" w:cs="Consolas"/>
          <w:color w:val="A31515"/>
          <w:sz w:val="16"/>
          <w:szCs w:val="16"/>
        </w:rPr>
        <w:t>'0'</w:t>
      </w:r>
      <w:r>
        <w:rPr>
          <w:rFonts w:ascii="Consolas" w:hAnsi="Consolas" w:cs="Consolas"/>
          <w:sz w:val="16"/>
          <w:szCs w:val="16"/>
        </w:rPr>
        <w:t xml:space="preserve"> ) );</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Swap 16-bit halves (16-bit masks.JPG)</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UInt32</w:t>
      </w:r>
      <w:r>
        <w:rPr>
          <w:rFonts w:ascii="Consolas" w:hAnsi="Consolas" w:cs="Consolas"/>
          <w:sz w:val="16"/>
          <w:szCs w:val="16"/>
        </w:rPr>
        <w:t xml:space="preserve"> swappedBits =   ( ( number &amp; upper16bitMask ) &gt;&gt; 16 )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 ( ( number &amp; lower16bitMask ) &lt;&lt; 16 );</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Console</w:t>
      </w:r>
      <w:r>
        <w:rPr>
          <w:rFonts w:ascii="Consolas" w:hAnsi="Consolas" w:cs="Consolas"/>
          <w:sz w:val="16"/>
          <w:szCs w:val="16"/>
        </w:rPr>
        <w:t xml:space="preserve">.WriteLine( </w:t>
      </w:r>
      <w:r>
        <w:rPr>
          <w:rFonts w:ascii="Consolas" w:hAnsi="Consolas" w:cs="Consolas"/>
          <w:color w:val="A31515"/>
          <w:sz w:val="16"/>
          <w:szCs w:val="16"/>
        </w:rPr>
        <w:t>"Apply 16-bit masks: 0x{0,8}"</w:t>
      </w:r>
      <w:r>
        <w:rPr>
          <w:rFonts w:ascii="Consolas" w:hAnsi="Consolas" w:cs="Consolas"/>
          <w:sz w:val="16"/>
          <w:szCs w:val="16"/>
        </w:rPr>
        <w:t xml:space="preserve">,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swappedBits.ToString( </w:t>
      </w:r>
      <w:r>
        <w:rPr>
          <w:rFonts w:ascii="Consolas" w:hAnsi="Consolas" w:cs="Consolas"/>
          <w:color w:val="A31515"/>
          <w:sz w:val="16"/>
          <w:szCs w:val="16"/>
        </w:rPr>
        <w:t>"X"</w:t>
      </w:r>
      <w:r>
        <w:rPr>
          <w:rFonts w:ascii="Consolas" w:hAnsi="Consolas" w:cs="Consolas"/>
          <w:sz w:val="16"/>
          <w:szCs w:val="16"/>
        </w:rPr>
        <w:t xml:space="preserve"> ).PadLeft( 8, </w:t>
      </w:r>
      <w:r>
        <w:rPr>
          <w:rFonts w:ascii="Consolas" w:hAnsi="Consolas" w:cs="Consolas"/>
          <w:color w:val="A31515"/>
          <w:sz w:val="16"/>
          <w:szCs w:val="16"/>
        </w:rPr>
        <w:t>'0'</w:t>
      </w:r>
      <w:r>
        <w:rPr>
          <w:rFonts w:ascii="Consolas" w:hAnsi="Consolas" w:cs="Consolas"/>
          <w:sz w:val="16"/>
          <w:szCs w:val="16"/>
        </w:rPr>
        <w:t xml:space="preserve"> ) );</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Swap 8-bit quarters (8-bit masks.JPG)</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swappedBits =   ( ( swappedBits &amp; upper8bitMask ) &gt;&gt; 8 )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 ( ( swappedBits &amp; lower8bitMask ) &lt;&lt; 8 );</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Console</w:t>
      </w:r>
      <w:r>
        <w:rPr>
          <w:rFonts w:ascii="Consolas" w:hAnsi="Consolas" w:cs="Consolas"/>
          <w:sz w:val="16"/>
          <w:szCs w:val="16"/>
        </w:rPr>
        <w:t xml:space="preserve">.WriteLine( </w:t>
      </w:r>
      <w:r>
        <w:rPr>
          <w:rFonts w:ascii="Consolas" w:hAnsi="Consolas" w:cs="Consolas"/>
          <w:color w:val="A31515"/>
          <w:sz w:val="16"/>
          <w:szCs w:val="16"/>
        </w:rPr>
        <w:t>" Apply 8-bit masks: 0x{0,8}"</w:t>
      </w:r>
      <w:r>
        <w:rPr>
          <w:rFonts w:ascii="Consolas" w:hAnsi="Consolas" w:cs="Consolas"/>
          <w:sz w:val="16"/>
          <w:szCs w:val="16"/>
        </w:rPr>
        <w:t>,</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swappedBits.ToString( </w:t>
      </w:r>
      <w:r>
        <w:rPr>
          <w:rFonts w:ascii="Consolas" w:hAnsi="Consolas" w:cs="Consolas"/>
          <w:color w:val="A31515"/>
          <w:sz w:val="16"/>
          <w:szCs w:val="16"/>
        </w:rPr>
        <w:t>"X"</w:t>
      </w:r>
      <w:r>
        <w:rPr>
          <w:rFonts w:ascii="Consolas" w:hAnsi="Consolas" w:cs="Consolas"/>
          <w:sz w:val="16"/>
          <w:szCs w:val="16"/>
        </w:rPr>
        <w:t xml:space="preserve"> ).PadLeft( 8, </w:t>
      </w:r>
      <w:r>
        <w:rPr>
          <w:rFonts w:ascii="Consolas" w:hAnsi="Consolas" w:cs="Consolas"/>
          <w:color w:val="A31515"/>
          <w:sz w:val="16"/>
          <w:szCs w:val="16"/>
        </w:rPr>
        <w:t>'0'</w:t>
      </w:r>
      <w:r>
        <w:rPr>
          <w:rFonts w:ascii="Consolas" w:hAnsi="Consolas" w:cs="Consolas"/>
          <w:sz w:val="16"/>
          <w:szCs w:val="16"/>
        </w:rPr>
        <w:t xml:space="preserve"> ) );</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Swap 4-bit eighths (4-bit masks.JPG)</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swappedBits =   ( ( swappedBits &amp; upper4bitMask ) &gt;&gt; 4 )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 ( ( swappedBits &amp; lower4bitMask ) &lt;&lt; 4 );</w:t>
      </w:r>
    </w:p>
    <w:p w:rsidR="002B1D08" w:rsidRDefault="002B1D08" w:rsidP="002B1D08">
      <w:pPr>
        <w:autoSpaceDE w:val="0"/>
        <w:autoSpaceDN w:val="0"/>
        <w:adjustRightInd w:val="0"/>
        <w:spacing w:after="0" w:line="240" w:lineRule="auto"/>
        <w:rPr>
          <w:rFonts w:ascii="Consolas" w:hAnsi="Consolas" w:cs="Consolas"/>
          <w:sz w:val="16"/>
          <w:szCs w:val="16"/>
        </w:rPr>
      </w:pP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Console</w:t>
      </w:r>
      <w:r>
        <w:rPr>
          <w:rFonts w:ascii="Consolas" w:hAnsi="Consolas" w:cs="Consolas"/>
          <w:sz w:val="16"/>
          <w:szCs w:val="16"/>
        </w:rPr>
        <w:t xml:space="preserve">.WriteLine( </w:t>
      </w:r>
      <w:r>
        <w:rPr>
          <w:rFonts w:ascii="Consolas" w:hAnsi="Consolas" w:cs="Consolas"/>
          <w:color w:val="A31515"/>
          <w:sz w:val="16"/>
          <w:szCs w:val="16"/>
        </w:rPr>
        <w:t>" Apply 4-bit masks: 0x{0,8}  &lt;-- reversed number"</w:t>
      </w:r>
      <w:r>
        <w:rPr>
          <w:rFonts w:ascii="Consolas" w:hAnsi="Consolas" w:cs="Consolas"/>
          <w:sz w:val="16"/>
          <w:szCs w:val="16"/>
        </w:rPr>
        <w:t xml:space="preserve">,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swappedBits.ToString( </w:t>
      </w:r>
      <w:r>
        <w:rPr>
          <w:rFonts w:ascii="Consolas" w:hAnsi="Consolas" w:cs="Consolas"/>
          <w:color w:val="A31515"/>
          <w:sz w:val="16"/>
          <w:szCs w:val="16"/>
        </w:rPr>
        <w:t>"X"</w:t>
      </w:r>
      <w:r>
        <w:rPr>
          <w:rFonts w:ascii="Consolas" w:hAnsi="Consolas" w:cs="Consolas"/>
          <w:sz w:val="16"/>
          <w:szCs w:val="16"/>
        </w:rPr>
        <w:t xml:space="preserve"> ).PadLeft( 8, </w:t>
      </w:r>
      <w:r>
        <w:rPr>
          <w:rFonts w:ascii="Consolas" w:hAnsi="Consolas" w:cs="Consolas"/>
          <w:color w:val="A31515"/>
          <w:sz w:val="16"/>
          <w:szCs w:val="16"/>
        </w:rPr>
        <w:t>'0'</w:t>
      </w:r>
      <w:r>
        <w:rPr>
          <w:rFonts w:ascii="Consolas" w:hAnsi="Consolas" w:cs="Consolas"/>
          <w:sz w:val="16"/>
          <w:szCs w:val="16"/>
        </w:rPr>
        <w:t xml:space="preserve"> ) );</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ReverseHexNumber</w:t>
      </w:r>
    </w:p>
    <w:p w:rsidR="002B1D08" w:rsidRDefault="002B1D08" w:rsidP="002B1D0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Program (class)</w:t>
      </w:r>
    </w:p>
    <w:p w:rsidR="002B1D08" w:rsidRDefault="002B1D08" w:rsidP="002B1D08">
      <w:pPr>
        <w:autoSpaceDE w:val="0"/>
        <w:autoSpaceDN w:val="0"/>
        <w:adjustRightInd w:val="0"/>
        <w:spacing w:after="0" w:line="240" w:lineRule="auto"/>
        <w:rPr>
          <w:rFonts w:ascii="Consolas" w:hAnsi="Consolas" w:cs="Consolas"/>
          <w:color w:val="008000"/>
          <w:sz w:val="16"/>
          <w:szCs w:val="16"/>
        </w:rPr>
      </w:pPr>
      <w:r>
        <w:rPr>
          <w:rFonts w:ascii="Consolas" w:hAnsi="Consolas" w:cs="Consolas"/>
          <w:sz w:val="16"/>
          <w:szCs w:val="16"/>
        </w:rPr>
        <w:t>}</w:t>
      </w:r>
      <w:r>
        <w:rPr>
          <w:rFonts w:ascii="Consolas" w:hAnsi="Consolas" w:cs="Consolas"/>
          <w:color w:val="008000"/>
          <w:sz w:val="16"/>
          <w:szCs w:val="16"/>
        </w:rPr>
        <w:t>// HexNumbers (namespace)</w:t>
      </w:r>
    </w:p>
    <w:p w:rsidR="00511E7F" w:rsidRPr="00480C12" w:rsidRDefault="00511E7F" w:rsidP="00323F23">
      <w:pPr>
        <w:pStyle w:val="NoSpacing"/>
        <w:rPr>
          <w:rFonts w:ascii="Verdana" w:hAnsi="Verdana"/>
          <w:sz w:val="16"/>
          <w:szCs w:val="16"/>
        </w:rPr>
      </w:pPr>
    </w:p>
    <w:p w:rsidR="00511E7F" w:rsidRPr="00480C12" w:rsidRDefault="004231DB" w:rsidP="00323F23">
      <w:pPr>
        <w:pStyle w:val="NoSpacing"/>
        <w:rPr>
          <w:rFonts w:ascii="Verdana" w:hAnsi="Verdana"/>
          <w:sz w:val="16"/>
          <w:szCs w:val="16"/>
        </w:rPr>
      </w:pPr>
      <w:r w:rsidRPr="00480C12">
        <w:rPr>
          <w:rFonts w:ascii="Verdana" w:hAnsi="Verdana"/>
          <w:sz w:val="16"/>
          <w:szCs w:val="16"/>
        </w:rPr>
        <w:t>The output from the program upon execution is:</w:t>
      </w:r>
    </w:p>
    <w:p w:rsidR="004231DB" w:rsidRPr="00480C12" w:rsidRDefault="004231DB" w:rsidP="00323F23">
      <w:pPr>
        <w:pStyle w:val="NoSpacing"/>
        <w:rPr>
          <w:rFonts w:ascii="Verdana" w:hAnsi="Verdana"/>
          <w:sz w:val="16"/>
          <w:szCs w:val="16"/>
        </w:rPr>
      </w:pPr>
    </w:p>
    <w:p w:rsidR="004231DB" w:rsidRPr="00480C12" w:rsidRDefault="004231DB" w:rsidP="004231DB">
      <w:pPr>
        <w:pStyle w:val="NoSpacing"/>
        <w:rPr>
          <w:rFonts w:ascii="Consolas" w:hAnsi="Consolas"/>
          <w:sz w:val="16"/>
          <w:szCs w:val="16"/>
        </w:rPr>
      </w:pPr>
      <w:r w:rsidRPr="00480C12">
        <w:rPr>
          <w:rFonts w:ascii="Consolas" w:hAnsi="Consolas"/>
          <w:sz w:val="16"/>
          <w:szCs w:val="16"/>
        </w:rPr>
        <w:t>ReverseHexNumber:</w:t>
      </w:r>
    </w:p>
    <w:p w:rsidR="004231DB" w:rsidRPr="00480C12" w:rsidRDefault="004231DB" w:rsidP="004231DB">
      <w:pPr>
        <w:pStyle w:val="NoSpacing"/>
        <w:rPr>
          <w:rFonts w:ascii="Consolas" w:hAnsi="Consolas"/>
          <w:sz w:val="16"/>
          <w:szCs w:val="16"/>
        </w:rPr>
      </w:pPr>
    </w:p>
    <w:p w:rsidR="004231DB" w:rsidRPr="00480C12" w:rsidRDefault="004231DB" w:rsidP="004231DB">
      <w:pPr>
        <w:pStyle w:val="NoSpacing"/>
        <w:rPr>
          <w:rFonts w:ascii="Consolas" w:hAnsi="Consolas"/>
          <w:sz w:val="16"/>
          <w:szCs w:val="16"/>
        </w:rPr>
      </w:pPr>
      <w:r w:rsidRPr="00480C12">
        <w:rPr>
          <w:rFonts w:ascii="Consolas" w:hAnsi="Consolas"/>
          <w:sz w:val="16"/>
          <w:szCs w:val="16"/>
        </w:rPr>
        <w:t xml:space="preserve">   Original number: 0x010A1234</w:t>
      </w:r>
    </w:p>
    <w:p w:rsidR="004231DB" w:rsidRPr="00480C12" w:rsidRDefault="004231DB" w:rsidP="004231DB">
      <w:pPr>
        <w:pStyle w:val="NoSpacing"/>
        <w:rPr>
          <w:rFonts w:ascii="Consolas" w:hAnsi="Consolas"/>
          <w:sz w:val="16"/>
          <w:szCs w:val="16"/>
        </w:rPr>
      </w:pPr>
      <w:r w:rsidRPr="00480C12">
        <w:rPr>
          <w:rFonts w:ascii="Consolas" w:hAnsi="Consolas"/>
          <w:sz w:val="16"/>
          <w:szCs w:val="16"/>
        </w:rPr>
        <w:t>Apply 16-bit masks: 0x1234010A</w:t>
      </w:r>
    </w:p>
    <w:p w:rsidR="004231DB" w:rsidRPr="00480C12" w:rsidRDefault="004231DB" w:rsidP="004231DB">
      <w:pPr>
        <w:pStyle w:val="NoSpacing"/>
        <w:rPr>
          <w:rFonts w:ascii="Consolas" w:hAnsi="Consolas"/>
          <w:sz w:val="16"/>
          <w:szCs w:val="16"/>
        </w:rPr>
      </w:pPr>
      <w:r w:rsidRPr="00480C12">
        <w:rPr>
          <w:rFonts w:ascii="Consolas" w:hAnsi="Consolas"/>
          <w:sz w:val="16"/>
          <w:szCs w:val="16"/>
        </w:rPr>
        <w:t xml:space="preserve"> Apply 8-bit masks: 0x34120A01</w:t>
      </w:r>
    </w:p>
    <w:p w:rsidR="004231DB" w:rsidRPr="00480C12" w:rsidRDefault="004231DB" w:rsidP="004231DB">
      <w:pPr>
        <w:pStyle w:val="NoSpacing"/>
        <w:rPr>
          <w:rFonts w:ascii="Consolas" w:hAnsi="Consolas"/>
          <w:sz w:val="16"/>
          <w:szCs w:val="16"/>
        </w:rPr>
      </w:pPr>
      <w:r w:rsidRPr="00480C12">
        <w:rPr>
          <w:rFonts w:ascii="Consolas" w:hAnsi="Consolas"/>
          <w:sz w:val="16"/>
          <w:szCs w:val="16"/>
        </w:rPr>
        <w:t xml:space="preserve"> Apply 4-bit masks: 0x4321A010  &lt;-- reversed number</w:t>
      </w:r>
    </w:p>
    <w:p w:rsidR="004231DB" w:rsidRPr="00480C12" w:rsidRDefault="004231DB" w:rsidP="004231DB">
      <w:pPr>
        <w:pStyle w:val="NoSpacing"/>
        <w:rPr>
          <w:rFonts w:ascii="Consolas" w:hAnsi="Consolas"/>
          <w:sz w:val="16"/>
          <w:szCs w:val="16"/>
        </w:rPr>
      </w:pPr>
    </w:p>
    <w:p w:rsidR="004231DB" w:rsidRPr="00480C12" w:rsidRDefault="004231DB" w:rsidP="004231DB">
      <w:pPr>
        <w:pStyle w:val="NoSpacing"/>
        <w:rPr>
          <w:rFonts w:ascii="Consolas" w:hAnsi="Consolas"/>
          <w:sz w:val="16"/>
          <w:szCs w:val="16"/>
        </w:rPr>
      </w:pPr>
      <w:r w:rsidRPr="00480C12">
        <w:rPr>
          <w:rFonts w:ascii="Consolas" w:hAnsi="Consolas"/>
          <w:sz w:val="16"/>
          <w:szCs w:val="16"/>
        </w:rPr>
        <w:t>ReverseHexNumber:</w:t>
      </w:r>
    </w:p>
    <w:p w:rsidR="004231DB" w:rsidRPr="00480C12" w:rsidRDefault="004231DB" w:rsidP="004231DB">
      <w:pPr>
        <w:pStyle w:val="NoSpacing"/>
        <w:rPr>
          <w:rFonts w:ascii="Consolas" w:hAnsi="Consolas"/>
          <w:sz w:val="16"/>
          <w:szCs w:val="16"/>
        </w:rPr>
      </w:pPr>
    </w:p>
    <w:p w:rsidR="004231DB" w:rsidRPr="00480C12" w:rsidRDefault="004231DB" w:rsidP="004231DB">
      <w:pPr>
        <w:pStyle w:val="NoSpacing"/>
        <w:rPr>
          <w:rFonts w:ascii="Consolas" w:hAnsi="Consolas"/>
          <w:sz w:val="16"/>
          <w:szCs w:val="16"/>
        </w:rPr>
      </w:pPr>
      <w:r w:rsidRPr="00480C12">
        <w:rPr>
          <w:rFonts w:ascii="Consolas" w:hAnsi="Consolas"/>
          <w:sz w:val="16"/>
          <w:szCs w:val="16"/>
        </w:rPr>
        <w:t xml:space="preserve">   Original number: 0x10010055</w:t>
      </w:r>
    </w:p>
    <w:p w:rsidR="004231DB" w:rsidRPr="00480C12" w:rsidRDefault="004231DB" w:rsidP="004231DB">
      <w:pPr>
        <w:pStyle w:val="NoSpacing"/>
        <w:rPr>
          <w:rFonts w:ascii="Consolas" w:hAnsi="Consolas"/>
          <w:sz w:val="16"/>
          <w:szCs w:val="16"/>
        </w:rPr>
      </w:pPr>
      <w:r w:rsidRPr="00480C12">
        <w:rPr>
          <w:rFonts w:ascii="Consolas" w:hAnsi="Consolas"/>
          <w:sz w:val="16"/>
          <w:szCs w:val="16"/>
        </w:rPr>
        <w:t>Apply 16-bit masks: 0x00551001</w:t>
      </w:r>
    </w:p>
    <w:p w:rsidR="004231DB" w:rsidRPr="00480C12" w:rsidRDefault="004231DB" w:rsidP="004231DB">
      <w:pPr>
        <w:pStyle w:val="NoSpacing"/>
        <w:rPr>
          <w:rFonts w:ascii="Consolas" w:hAnsi="Consolas"/>
          <w:sz w:val="16"/>
          <w:szCs w:val="16"/>
        </w:rPr>
      </w:pPr>
      <w:r w:rsidRPr="00480C12">
        <w:rPr>
          <w:rFonts w:ascii="Consolas" w:hAnsi="Consolas"/>
          <w:sz w:val="16"/>
          <w:szCs w:val="16"/>
        </w:rPr>
        <w:t xml:space="preserve"> Apply 8-bit masks: 0x55000110</w:t>
      </w:r>
    </w:p>
    <w:p w:rsidR="004231DB" w:rsidRPr="00480C12" w:rsidRDefault="004231DB" w:rsidP="004231DB">
      <w:pPr>
        <w:pStyle w:val="NoSpacing"/>
        <w:rPr>
          <w:rFonts w:ascii="Consolas" w:hAnsi="Consolas"/>
          <w:sz w:val="16"/>
          <w:szCs w:val="16"/>
        </w:rPr>
      </w:pPr>
      <w:r w:rsidRPr="00480C12">
        <w:rPr>
          <w:rFonts w:ascii="Consolas" w:hAnsi="Consolas"/>
          <w:sz w:val="16"/>
          <w:szCs w:val="16"/>
        </w:rPr>
        <w:t xml:space="preserve"> Apply 4-bit masks: 0x55001001  &lt;-- reversed number</w:t>
      </w:r>
    </w:p>
    <w:p w:rsidR="004231DB" w:rsidRPr="00480C12" w:rsidRDefault="004231DB" w:rsidP="004231DB">
      <w:pPr>
        <w:pStyle w:val="NoSpacing"/>
        <w:rPr>
          <w:rFonts w:ascii="Consolas" w:hAnsi="Consolas"/>
          <w:sz w:val="16"/>
          <w:szCs w:val="16"/>
        </w:rPr>
      </w:pPr>
    </w:p>
    <w:p w:rsidR="004231DB" w:rsidRPr="00480C12" w:rsidRDefault="004231DB" w:rsidP="004231DB">
      <w:pPr>
        <w:pStyle w:val="NoSpacing"/>
        <w:rPr>
          <w:rFonts w:ascii="Consolas" w:hAnsi="Consolas"/>
          <w:sz w:val="16"/>
          <w:szCs w:val="16"/>
        </w:rPr>
      </w:pPr>
      <w:r w:rsidRPr="00480C12">
        <w:rPr>
          <w:rFonts w:ascii="Consolas" w:hAnsi="Consolas"/>
          <w:sz w:val="16"/>
          <w:szCs w:val="16"/>
        </w:rPr>
        <w:t>Press any key to continue . . .</w:t>
      </w:r>
    </w:p>
    <w:p w:rsidR="00511E7F" w:rsidRPr="00480C12" w:rsidRDefault="00511E7F" w:rsidP="00323F23">
      <w:pPr>
        <w:pStyle w:val="NoSpacing"/>
        <w:rPr>
          <w:rFonts w:ascii="Verdana" w:hAnsi="Verdana"/>
          <w:sz w:val="16"/>
          <w:szCs w:val="16"/>
        </w:rPr>
      </w:pPr>
    </w:p>
    <w:p w:rsidR="00511E7F" w:rsidRDefault="004231DB" w:rsidP="00323F23">
      <w:pPr>
        <w:pStyle w:val="NoSpacing"/>
        <w:rPr>
          <w:rFonts w:ascii="Verdana" w:hAnsi="Verdana"/>
          <w:sz w:val="16"/>
          <w:szCs w:val="16"/>
        </w:rPr>
      </w:pPr>
      <w:r w:rsidRPr="00480C12">
        <w:rPr>
          <w:rFonts w:ascii="Verdana" w:hAnsi="Verdana"/>
          <w:sz w:val="16"/>
          <w:szCs w:val="16"/>
        </w:rPr>
        <w:t xml:space="preserve">Observe that </w:t>
      </w:r>
      <w:r w:rsidR="009724BF">
        <w:rPr>
          <w:rFonts w:ascii="Verdana" w:hAnsi="Verdana"/>
          <w:sz w:val="16"/>
          <w:szCs w:val="16"/>
        </w:rPr>
        <w:t>in the comments about swapping sections of the 32-bit hex number the</w:t>
      </w:r>
      <w:r w:rsidRPr="00480C12">
        <w:rPr>
          <w:rFonts w:ascii="Verdana" w:hAnsi="Verdana"/>
          <w:sz w:val="16"/>
          <w:szCs w:val="16"/>
        </w:rPr>
        <w:t>re are reference</w:t>
      </w:r>
      <w:r w:rsidR="009724BF">
        <w:rPr>
          <w:rFonts w:ascii="Verdana" w:hAnsi="Verdana"/>
          <w:sz w:val="16"/>
          <w:szCs w:val="16"/>
        </w:rPr>
        <w:t>s</w:t>
      </w:r>
      <w:r w:rsidRPr="00480C12">
        <w:rPr>
          <w:rFonts w:ascii="Verdana" w:hAnsi="Verdana"/>
          <w:sz w:val="16"/>
          <w:szCs w:val="16"/>
        </w:rPr>
        <w:t xml:space="preserve"> to </w:t>
      </w:r>
      <w:r w:rsidRPr="006E1309">
        <w:rPr>
          <w:rFonts w:ascii="Consolas" w:hAnsi="Consolas"/>
          <w:color w:val="C45911" w:themeColor="accent2" w:themeShade="BF"/>
          <w:sz w:val="16"/>
          <w:szCs w:val="16"/>
        </w:rPr>
        <w:t>.JPG</w:t>
      </w:r>
      <w:r w:rsidRPr="00480C12">
        <w:rPr>
          <w:rFonts w:ascii="Verdana" w:hAnsi="Verdana"/>
          <w:sz w:val="16"/>
          <w:szCs w:val="16"/>
        </w:rPr>
        <w:t xml:space="preserve"> files, namely </w:t>
      </w:r>
      <w:r w:rsidR="0033627E">
        <w:rPr>
          <w:rFonts w:ascii="Verdana" w:hAnsi="Verdana"/>
          <w:sz w:val="16"/>
          <w:szCs w:val="16"/>
        </w:rPr>
        <w:t>(</w:t>
      </w:r>
      <w:r w:rsidRPr="006E1309">
        <w:rPr>
          <w:rFonts w:ascii="Consolas" w:hAnsi="Consolas"/>
          <w:color w:val="C45911" w:themeColor="accent2" w:themeShade="BF"/>
          <w:sz w:val="16"/>
          <w:szCs w:val="16"/>
        </w:rPr>
        <w:t>16-bit masks.JPG</w:t>
      </w:r>
      <w:r w:rsidR="0033627E">
        <w:rPr>
          <w:rFonts w:ascii="Verdana" w:hAnsi="Verdana"/>
          <w:sz w:val="16"/>
          <w:szCs w:val="16"/>
        </w:rPr>
        <w:t>)</w:t>
      </w:r>
      <w:r w:rsidRPr="00480C12">
        <w:rPr>
          <w:rFonts w:ascii="Verdana" w:hAnsi="Verdana"/>
          <w:sz w:val="16"/>
          <w:szCs w:val="16"/>
        </w:rPr>
        <w:t xml:space="preserve">, </w:t>
      </w:r>
      <w:r w:rsidR="0033627E">
        <w:rPr>
          <w:rFonts w:ascii="Verdana" w:hAnsi="Verdana"/>
          <w:sz w:val="16"/>
          <w:szCs w:val="16"/>
        </w:rPr>
        <w:t>(</w:t>
      </w:r>
      <w:r w:rsidRPr="006E1309">
        <w:rPr>
          <w:rFonts w:ascii="Consolas" w:hAnsi="Consolas"/>
          <w:color w:val="C45911" w:themeColor="accent2" w:themeShade="BF"/>
          <w:sz w:val="16"/>
          <w:szCs w:val="16"/>
        </w:rPr>
        <w:t>8-bit masks.JPG</w:t>
      </w:r>
      <w:r w:rsidR="0033627E">
        <w:rPr>
          <w:rFonts w:ascii="Verdana" w:hAnsi="Verdana"/>
          <w:sz w:val="16"/>
          <w:szCs w:val="16"/>
        </w:rPr>
        <w:t>)</w:t>
      </w:r>
      <w:r w:rsidRPr="00480C12">
        <w:rPr>
          <w:rFonts w:ascii="Verdana" w:hAnsi="Verdana"/>
          <w:sz w:val="16"/>
          <w:szCs w:val="16"/>
        </w:rPr>
        <w:t xml:space="preserve"> and </w:t>
      </w:r>
      <w:r w:rsidR="0033627E">
        <w:rPr>
          <w:rFonts w:ascii="Verdana" w:hAnsi="Verdana"/>
          <w:sz w:val="16"/>
          <w:szCs w:val="16"/>
        </w:rPr>
        <w:t>(</w:t>
      </w:r>
      <w:r w:rsidRPr="006E1309">
        <w:rPr>
          <w:rFonts w:ascii="Consolas" w:hAnsi="Consolas"/>
          <w:color w:val="C45911" w:themeColor="accent2" w:themeShade="BF"/>
          <w:sz w:val="16"/>
          <w:szCs w:val="16"/>
        </w:rPr>
        <w:t>4-bit masks.JPG</w:t>
      </w:r>
      <w:r w:rsidR="0033627E">
        <w:rPr>
          <w:rFonts w:ascii="Verdana" w:hAnsi="Verdana"/>
          <w:sz w:val="16"/>
          <w:szCs w:val="16"/>
        </w:rPr>
        <w:t>)</w:t>
      </w:r>
      <w:r w:rsidRPr="00480C12">
        <w:rPr>
          <w:rFonts w:ascii="Verdana" w:hAnsi="Verdana"/>
          <w:sz w:val="16"/>
          <w:szCs w:val="16"/>
        </w:rPr>
        <w:t>.</w:t>
      </w:r>
      <w:r w:rsidR="0033627E">
        <w:rPr>
          <w:rFonts w:ascii="Verdana" w:hAnsi="Verdana"/>
          <w:sz w:val="16"/>
          <w:szCs w:val="16"/>
        </w:rPr>
        <w:t xml:space="preserve">  The parentheses are not necessary but just an aid in the selection of the figure names.</w:t>
      </w:r>
    </w:p>
    <w:p w:rsidR="0033627E" w:rsidRDefault="0033627E" w:rsidP="00323F23">
      <w:pPr>
        <w:pStyle w:val="NoSpacing"/>
        <w:rPr>
          <w:rFonts w:ascii="Verdana" w:hAnsi="Verdana"/>
          <w:sz w:val="16"/>
          <w:szCs w:val="16"/>
        </w:rPr>
      </w:pPr>
    </w:p>
    <w:p w:rsidR="0033627E" w:rsidRDefault="0033627E" w:rsidP="00323F23">
      <w:pPr>
        <w:pStyle w:val="NoSpacing"/>
        <w:rPr>
          <w:rFonts w:ascii="Verdana" w:hAnsi="Verdana"/>
          <w:sz w:val="16"/>
          <w:szCs w:val="16"/>
        </w:rPr>
      </w:pPr>
      <w:r>
        <w:rPr>
          <w:rFonts w:ascii="Verdana" w:hAnsi="Verdana"/>
          <w:sz w:val="16"/>
          <w:szCs w:val="16"/>
        </w:rPr>
        <w:t xml:space="preserve">Suppose now that the programmer highlights the name of one of the </w:t>
      </w:r>
      <w:r w:rsidR="006E1309" w:rsidRPr="006E1309">
        <w:rPr>
          <w:rFonts w:ascii="Consolas" w:hAnsi="Consolas"/>
          <w:color w:val="C45911" w:themeColor="accent2" w:themeShade="BF"/>
          <w:sz w:val="16"/>
          <w:szCs w:val="16"/>
        </w:rPr>
        <w:t>.JPG</w:t>
      </w:r>
      <w:r w:rsidR="006E1309" w:rsidRPr="00480C12">
        <w:rPr>
          <w:rFonts w:ascii="Verdana" w:hAnsi="Verdana"/>
          <w:sz w:val="16"/>
          <w:szCs w:val="16"/>
        </w:rPr>
        <w:t xml:space="preserve"> </w:t>
      </w:r>
      <w:r>
        <w:rPr>
          <w:rFonts w:ascii="Verdana" w:hAnsi="Verdana"/>
          <w:sz w:val="16"/>
          <w:szCs w:val="16"/>
        </w:rPr>
        <w:t xml:space="preserve">files, say </w:t>
      </w:r>
      <w:r w:rsidR="006E1309" w:rsidRPr="006E1309">
        <w:rPr>
          <w:rFonts w:ascii="Consolas" w:hAnsi="Consolas"/>
          <w:color w:val="C45911" w:themeColor="accent2" w:themeShade="BF"/>
          <w:sz w:val="16"/>
          <w:szCs w:val="16"/>
        </w:rPr>
        <w:t>16-bit masks.JPG</w:t>
      </w:r>
      <w:r>
        <w:rPr>
          <w:rFonts w:ascii="Verdana" w:hAnsi="Verdana"/>
          <w:sz w:val="16"/>
          <w:szCs w:val="16"/>
        </w:rPr>
        <w:t>, and then selec</w:t>
      </w:r>
      <w:r w:rsidR="009724BF">
        <w:rPr>
          <w:rFonts w:ascii="Verdana" w:hAnsi="Verdana"/>
          <w:sz w:val="16"/>
          <w:szCs w:val="16"/>
        </w:rPr>
        <w:t>t</w:t>
      </w:r>
      <w:r>
        <w:rPr>
          <w:rFonts w:ascii="Verdana" w:hAnsi="Verdana"/>
          <w:sz w:val="16"/>
          <w:szCs w:val="16"/>
        </w:rPr>
        <w:t xml:space="preserve">s the Visual Studio </w:t>
      </w:r>
      <w:r w:rsidRPr="006E1309">
        <w:rPr>
          <w:rFonts w:ascii="Consolas" w:hAnsi="Consolas"/>
          <w:color w:val="C45911" w:themeColor="accent2" w:themeShade="BF"/>
          <w:sz w:val="16"/>
          <w:szCs w:val="16"/>
        </w:rPr>
        <w:t>Tools</w:t>
      </w:r>
      <w:r>
        <w:rPr>
          <w:rFonts w:ascii="Verdana" w:hAnsi="Verdana"/>
          <w:sz w:val="16"/>
          <w:szCs w:val="16"/>
        </w:rPr>
        <w:t xml:space="preserve"> menu and in that menu clicks on an add-in entry named </w:t>
      </w:r>
      <w:r w:rsidRPr="006E1309">
        <w:rPr>
          <w:rFonts w:ascii="Consolas" w:hAnsi="Consolas"/>
          <w:color w:val="C45911" w:themeColor="accent2" w:themeShade="BF"/>
          <w:sz w:val="16"/>
          <w:szCs w:val="16"/>
        </w:rPr>
        <w:t>DisplayFigure</w:t>
      </w:r>
      <w:r w:rsidR="009724BF">
        <w:rPr>
          <w:rFonts w:ascii="Verdana" w:hAnsi="Verdana"/>
          <w:sz w:val="16"/>
          <w:szCs w:val="16"/>
        </w:rPr>
        <w:t>, which</w:t>
      </w:r>
      <w:r>
        <w:rPr>
          <w:rFonts w:ascii="Verdana" w:hAnsi="Verdana"/>
          <w:sz w:val="16"/>
          <w:szCs w:val="16"/>
        </w:rPr>
        <w:t xml:space="preserve"> </w:t>
      </w:r>
      <w:r w:rsidR="009724BF">
        <w:rPr>
          <w:rFonts w:ascii="Verdana" w:hAnsi="Verdana"/>
          <w:sz w:val="16"/>
          <w:szCs w:val="16"/>
        </w:rPr>
        <w:t xml:space="preserve">has a yellow smiling face as its icon on the left. </w:t>
      </w:r>
      <w:r>
        <w:rPr>
          <w:rFonts w:ascii="Verdana" w:hAnsi="Verdana"/>
          <w:sz w:val="16"/>
          <w:szCs w:val="16"/>
        </w:rPr>
        <w:t xml:space="preserve"> If the add-in is able to find the file in an appropiate place, a figure </w:t>
      </w:r>
      <w:r w:rsidR="00517D07">
        <w:rPr>
          <w:rFonts w:ascii="Verdana" w:hAnsi="Verdana"/>
          <w:sz w:val="16"/>
          <w:szCs w:val="16"/>
        </w:rPr>
        <w:t>(</w:t>
      </w:r>
      <w:r w:rsidR="00517D07" w:rsidRPr="006E1309">
        <w:rPr>
          <w:rFonts w:ascii="Consolas" w:hAnsi="Consolas"/>
          <w:color w:val="C45911" w:themeColor="accent2" w:themeShade="BF"/>
          <w:sz w:val="16"/>
          <w:szCs w:val="16"/>
        </w:rPr>
        <w:t>JPG</w:t>
      </w:r>
      <w:r w:rsidR="00517D07">
        <w:rPr>
          <w:rFonts w:ascii="Verdana" w:hAnsi="Verdana"/>
          <w:sz w:val="16"/>
          <w:szCs w:val="16"/>
        </w:rPr>
        <w:t xml:space="preserve"> image) </w:t>
      </w:r>
      <w:r>
        <w:rPr>
          <w:rFonts w:ascii="Verdana" w:hAnsi="Verdana"/>
          <w:sz w:val="16"/>
          <w:szCs w:val="16"/>
        </w:rPr>
        <w:t xml:space="preserve">illustrating the purpose of the masks </w:t>
      </w:r>
      <w:r w:rsidR="009724BF">
        <w:rPr>
          <w:rFonts w:ascii="Verdana" w:hAnsi="Verdana"/>
          <w:sz w:val="16"/>
          <w:szCs w:val="16"/>
        </w:rPr>
        <w:t xml:space="preserve">used </w:t>
      </w:r>
      <w:r>
        <w:rPr>
          <w:rFonts w:ascii="Verdana" w:hAnsi="Verdana"/>
          <w:sz w:val="16"/>
          <w:szCs w:val="16"/>
        </w:rPr>
        <w:t>would be shown in</w:t>
      </w:r>
      <w:r w:rsidR="00501A5F">
        <w:rPr>
          <w:rFonts w:ascii="Verdana" w:hAnsi="Verdana"/>
          <w:sz w:val="16"/>
          <w:szCs w:val="16"/>
        </w:rPr>
        <w:t xml:space="preserve"> the Visual Studio IDE on top of the source code editor window, as shown in the following figure.</w:t>
      </w:r>
      <w:r w:rsidR="00517D07">
        <w:rPr>
          <w:rFonts w:ascii="Verdana" w:hAnsi="Verdana"/>
          <w:sz w:val="16"/>
          <w:szCs w:val="16"/>
        </w:rPr>
        <w:t xml:space="preserve">  </w:t>
      </w:r>
    </w:p>
    <w:p w:rsidR="00480C12" w:rsidRDefault="00480C12" w:rsidP="00323F23">
      <w:pPr>
        <w:pStyle w:val="NoSpacing"/>
        <w:rPr>
          <w:rFonts w:ascii="Verdana" w:hAnsi="Verdana"/>
          <w:sz w:val="16"/>
          <w:szCs w:val="16"/>
        </w:rPr>
      </w:pPr>
    </w:p>
    <w:p w:rsidR="00480C12" w:rsidRDefault="00517D07" w:rsidP="00323F23">
      <w:pPr>
        <w:pStyle w:val="NoSpacing"/>
        <w:rPr>
          <w:rFonts w:ascii="Verdana" w:hAnsi="Verdana"/>
          <w:sz w:val="16"/>
          <w:szCs w:val="16"/>
        </w:rPr>
      </w:pPr>
      <w:r>
        <w:rPr>
          <w:rFonts w:ascii="Verdana" w:hAnsi="Verdana"/>
          <w:noProof/>
          <w:sz w:val="16"/>
          <w:szCs w:val="16"/>
        </w:rPr>
        <w:lastRenderedPageBreak/>
        <w:drawing>
          <wp:inline distT="0" distB="0" distL="0" distR="0">
            <wp:extent cx="5943600" cy="3132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6-bit masks (highlighted).JPG"/>
                    <pic:cNvPicPr/>
                  </pic:nvPicPr>
                  <pic:blipFill>
                    <a:blip r:embed="rId6">
                      <a:extLst>
                        <a:ext uri="{28A0092B-C50C-407E-A947-70E740481C1C}">
                          <a14:useLocalDpi xmlns:a14="http://schemas.microsoft.com/office/drawing/2010/main" val="0"/>
                        </a:ext>
                      </a:extLst>
                    </a:blip>
                    <a:stretch>
                      <a:fillRect/>
                    </a:stretch>
                  </pic:blipFill>
                  <pic:spPr>
                    <a:xfrm>
                      <a:off x="0" y="0"/>
                      <a:ext cx="5943600" cy="3132455"/>
                    </a:xfrm>
                    <a:prstGeom prst="rect">
                      <a:avLst/>
                    </a:prstGeom>
                  </pic:spPr>
                </pic:pic>
              </a:graphicData>
            </a:graphic>
          </wp:inline>
        </w:drawing>
      </w:r>
    </w:p>
    <w:p w:rsidR="00480C12" w:rsidRDefault="00480C12" w:rsidP="00323F23">
      <w:pPr>
        <w:pStyle w:val="NoSpacing"/>
        <w:rPr>
          <w:rFonts w:ascii="Verdana" w:hAnsi="Verdana"/>
          <w:sz w:val="16"/>
          <w:szCs w:val="16"/>
        </w:rPr>
      </w:pPr>
    </w:p>
    <w:p w:rsidR="00480C12" w:rsidRDefault="0076159A" w:rsidP="00323F23">
      <w:pPr>
        <w:pStyle w:val="NoSpacing"/>
        <w:rPr>
          <w:rFonts w:ascii="Verdana" w:hAnsi="Verdana"/>
          <w:sz w:val="16"/>
          <w:szCs w:val="16"/>
        </w:rPr>
      </w:pPr>
      <w:r>
        <w:rPr>
          <w:rFonts w:ascii="Verdana" w:hAnsi="Verdana"/>
          <w:sz w:val="16"/>
          <w:szCs w:val="16"/>
        </w:rPr>
        <w:t xml:space="preserve">The </w:t>
      </w:r>
      <w:r w:rsidR="00517D07">
        <w:rPr>
          <w:rFonts w:ascii="Verdana" w:hAnsi="Verdana"/>
          <w:sz w:val="16"/>
          <w:szCs w:val="16"/>
        </w:rPr>
        <w:t xml:space="preserve">figure illustrates what the code is accomplishing: </w:t>
      </w:r>
      <w:r w:rsidR="00CC36D1">
        <w:rPr>
          <w:rFonts w:ascii="Verdana" w:hAnsi="Verdana"/>
          <w:sz w:val="16"/>
          <w:szCs w:val="16"/>
        </w:rPr>
        <w:t xml:space="preserve">the red halves are used to mask off the corresponding bits, and </w:t>
      </w:r>
      <w:r w:rsidR="00517D07">
        <w:rPr>
          <w:rFonts w:ascii="Verdana" w:hAnsi="Verdana"/>
          <w:sz w:val="16"/>
          <w:szCs w:val="16"/>
        </w:rPr>
        <w:t xml:space="preserve">the green halves of the 32-bit hex number are swapped.  </w:t>
      </w:r>
      <w:r w:rsidR="00CC36D1">
        <w:rPr>
          <w:rFonts w:ascii="Verdana" w:hAnsi="Verdana"/>
          <w:sz w:val="16"/>
          <w:szCs w:val="16"/>
        </w:rPr>
        <w:t xml:space="preserve">A similar behavior would take place with the references to the figures for the 8-bit and 4-bit masks.  </w:t>
      </w:r>
      <w:r w:rsidR="00517D07">
        <w:rPr>
          <w:rFonts w:ascii="Verdana" w:hAnsi="Verdana"/>
          <w:sz w:val="16"/>
          <w:szCs w:val="16"/>
        </w:rPr>
        <w:t xml:space="preserve">This is thus a </w:t>
      </w:r>
      <w:r w:rsidR="009724BF">
        <w:rPr>
          <w:rFonts w:ascii="Verdana" w:hAnsi="Verdana"/>
          <w:sz w:val="16"/>
          <w:szCs w:val="16"/>
        </w:rPr>
        <w:t xml:space="preserve">partial </w:t>
      </w:r>
      <w:r w:rsidR="005058F9">
        <w:rPr>
          <w:rFonts w:ascii="Verdana" w:hAnsi="Verdana"/>
          <w:sz w:val="16"/>
          <w:szCs w:val="16"/>
        </w:rPr>
        <w:t xml:space="preserve">fulfillment of </w:t>
      </w:r>
      <w:r w:rsidR="0049382D">
        <w:rPr>
          <w:rFonts w:ascii="Verdana" w:hAnsi="Verdana"/>
          <w:sz w:val="16"/>
          <w:szCs w:val="16"/>
        </w:rPr>
        <w:t>the</w:t>
      </w:r>
      <w:r w:rsidR="00517D07">
        <w:rPr>
          <w:rFonts w:ascii="Verdana" w:hAnsi="Verdana"/>
          <w:sz w:val="16"/>
          <w:szCs w:val="16"/>
        </w:rPr>
        <w:t xml:space="preserve"> wish of programmers to have </w:t>
      </w:r>
      <w:r w:rsidR="00517D07" w:rsidRPr="00CC36D1">
        <w:rPr>
          <w:rFonts w:ascii="Verdana" w:hAnsi="Verdana"/>
          <w:sz w:val="16"/>
          <w:szCs w:val="16"/>
        </w:rPr>
        <w:t>figures in code</w:t>
      </w:r>
      <w:r w:rsidR="00517D07">
        <w:rPr>
          <w:rFonts w:ascii="Verdana" w:hAnsi="Verdana"/>
          <w:sz w:val="16"/>
          <w:szCs w:val="16"/>
        </w:rPr>
        <w:t xml:space="preserve"> that are not cumbersome ASCII “illustrations”.</w:t>
      </w:r>
    </w:p>
    <w:p w:rsidR="00480C12" w:rsidRDefault="00480C12" w:rsidP="00323F23">
      <w:pPr>
        <w:pStyle w:val="NoSpacing"/>
        <w:rPr>
          <w:rFonts w:ascii="Verdana" w:hAnsi="Verdana"/>
          <w:sz w:val="16"/>
          <w:szCs w:val="16"/>
        </w:rPr>
      </w:pPr>
    </w:p>
    <w:p w:rsidR="00480C12" w:rsidRDefault="00517D07" w:rsidP="00323F23">
      <w:pPr>
        <w:pStyle w:val="NoSpacing"/>
        <w:rPr>
          <w:rFonts w:ascii="Verdana" w:hAnsi="Verdana"/>
          <w:sz w:val="16"/>
          <w:szCs w:val="16"/>
        </w:rPr>
      </w:pPr>
      <w:r>
        <w:rPr>
          <w:rFonts w:ascii="Verdana" w:hAnsi="Verdana"/>
          <w:sz w:val="16"/>
          <w:szCs w:val="16"/>
        </w:rPr>
        <w:t>After discussing the implementation of the add-in, it will be apparent that figure references are not only independent from each other, but can be shown simultaneously.</w:t>
      </w:r>
    </w:p>
    <w:p w:rsidR="009724BF" w:rsidRDefault="009724BF" w:rsidP="00323F23">
      <w:pPr>
        <w:pStyle w:val="NoSpacing"/>
        <w:rPr>
          <w:rFonts w:ascii="Verdana" w:hAnsi="Verdana"/>
          <w:sz w:val="16"/>
          <w:szCs w:val="16"/>
        </w:rPr>
      </w:pPr>
    </w:p>
    <w:p w:rsidR="009724BF" w:rsidRDefault="009724BF" w:rsidP="00323F23">
      <w:pPr>
        <w:pStyle w:val="NoSpacing"/>
        <w:rPr>
          <w:rFonts w:ascii="Verdana" w:hAnsi="Verdana"/>
          <w:sz w:val="16"/>
          <w:szCs w:val="16"/>
        </w:rPr>
      </w:pPr>
    </w:p>
    <w:p w:rsidR="009724BF" w:rsidRPr="0055398A" w:rsidRDefault="0055398A" w:rsidP="00323F23">
      <w:pPr>
        <w:pStyle w:val="NoSpacing"/>
        <w:rPr>
          <w:rFonts w:ascii="Verdana" w:hAnsi="Verdana"/>
          <w:b/>
          <w:sz w:val="20"/>
          <w:szCs w:val="20"/>
        </w:rPr>
      </w:pPr>
      <w:r w:rsidRPr="0055398A">
        <w:rPr>
          <w:rFonts w:ascii="Verdana" w:hAnsi="Verdana"/>
          <w:b/>
          <w:sz w:val="20"/>
          <w:szCs w:val="20"/>
        </w:rPr>
        <w:t>Implementation of the Visual Studio Add-In to Display Figures</w:t>
      </w:r>
    </w:p>
    <w:p w:rsidR="0055398A" w:rsidRDefault="0055398A" w:rsidP="00323F23">
      <w:pPr>
        <w:pStyle w:val="NoSpacing"/>
        <w:rPr>
          <w:rFonts w:ascii="Verdana" w:hAnsi="Verdana"/>
          <w:sz w:val="16"/>
          <w:szCs w:val="16"/>
        </w:rPr>
      </w:pPr>
    </w:p>
    <w:p w:rsidR="0055398A" w:rsidRDefault="0055398A" w:rsidP="00323F23">
      <w:pPr>
        <w:pStyle w:val="NoSpacing"/>
        <w:rPr>
          <w:rFonts w:ascii="Verdana" w:hAnsi="Verdana"/>
          <w:sz w:val="16"/>
          <w:szCs w:val="16"/>
        </w:rPr>
      </w:pPr>
    </w:p>
    <w:p w:rsidR="0055398A" w:rsidRDefault="0055398A" w:rsidP="00323F23">
      <w:pPr>
        <w:pStyle w:val="NoSpacing"/>
        <w:rPr>
          <w:rFonts w:ascii="Verdana" w:hAnsi="Verdana"/>
          <w:sz w:val="16"/>
          <w:szCs w:val="16"/>
        </w:rPr>
      </w:pPr>
      <w:r>
        <w:rPr>
          <w:rFonts w:ascii="Verdana" w:hAnsi="Verdana"/>
          <w:sz w:val="16"/>
          <w:szCs w:val="16"/>
        </w:rPr>
        <w:t xml:space="preserve">Visual Studio add-ins can be implemented manually, a process that is error-prone.  The best approach is to use the Add-in Wizard, which is part of Visual Studio.  To do so, start Visual Studio and select </w:t>
      </w:r>
      <w:r w:rsidRPr="0007543E">
        <w:rPr>
          <w:rFonts w:ascii="Consolas" w:hAnsi="Consolas"/>
          <w:color w:val="C45911" w:themeColor="accent2" w:themeShade="BF"/>
          <w:sz w:val="16"/>
          <w:szCs w:val="16"/>
        </w:rPr>
        <w:t>File-&gt;New-&gt;Project</w:t>
      </w:r>
      <w:r>
        <w:rPr>
          <w:rFonts w:ascii="Verdana" w:hAnsi="Verdana"/>
          <w:sz w:val="16"/>
          <w:szCs w:val="16"/>
        </w:rPr>
        <w:t xml:space="preserve">.  In the </w:t>
      </w:r>
      <w:r w:rsidRPr="0007543E">
        <w:rPr>
          <w:rFonts w:ascii="Consolas" w:hAnsi="Consolas"/>
          <w:color w:val="C45911" w:themeColor="accent2" w:themeShade="BF"/>
          <w:sz w:val="16"/>
          <w:szCs w:val="16"/>
        </w:rPr>
        <w:t>New Project</w:t>
      </w:r>
      <w:r w:rsidRPr="0007543E">
        <w:rPr>
          <w:rFonts w:ascii="Verdana" w:hAnsi="Verdana"/>
          <w:color w:val="C45911" w:themeColor="accent2" w:themeShade="BF"/>
          <w:sz w:val="16"/>
          <w:szCs w:val="16"/>
        </w:rPr>
        <w:t xml:space="preserve"> </w:t>
      </w:r>
      <w:r>
        <w:rPr>
          <w:rFonts w:ascii="Verdana" w:hAnsi="Verdana"/>
          <w:sz w:val="16"/>
          <w:szCs w:val="16"/>
        </w:rPr>
        <w:t xml:space="preserve">window, under </w:t>
      </w:r>
      <w:r w:rsidRPr="0007543E">
        <w:rPr>
          <w:rFonts w:ascii="Consolas" w:hAnsi="Consolas"/>
          <w:color w:val="C45911" w:themeColor="accent2" w:themeShade="BF"/>
          <w:sz w:val="16"/>
          <w:szCs w:val="16"/>
        </w:rPr>
        <w:t>Other Project Types</w:t>
      </w:r>
      <w:r w:rsidRPr="0007543E">
        <w:rPr>
          <w:rFonts w:ascii="Verdana" w:hAnsi="Verdana"/>
          <w:color w:val="C45911" w:themeColor="accent2" w:themeShade="BF"/>
          <w:sz w:val="16"/>
          <w:szCs w:val="16"/>
        </w:rPr>
        <w:t xml:space="preserve"> </w:t>
      </w:r>
      <w:r>
        <w:rPr>
          <w:rFonts w:ascii="Verdana" w:hAnsi="Verdana"/>
          <w:sz w:val="16"/>
          <w:szCs w:val="16"/>
        </w:rPr>
        <w:t xml:space="preserve">select </w:t>
      </w:r>
      <w:r w:rsidR="0061096B" w:rsidRPr="0007543E">
        <w:rPr>
          <w:rFonts w:ascii="Consolas" w:hAnsi="Consolas"/>
          <w:color w:val="C45911" w:themeColor="accent2" w:themeShade="BF"/>
          <w:sz w:val="16"/>
          <w:szCs w:val="16"/>
        </w:rPr>
        <w:t>Extensibility</w:t>
      </w:r>
      <w:r w:rsidR="0061096B">
        <w:rPr>
          <w:rFonts w:ascii="Verdana" w:hAnsi="Verdana"/>
          <w:sz w:val="16"/>
          <w:szCs w:val="16"/>
        </w:rPr>
        <w:t xml:space="preserve">, leaving the </w:t>
      </w:r>
      <w:r w:rsidR="0061096B" w:rsidRPr="0007543E">
        <w:rPr>
          <w:rFonts w:ascii="Consolas" w:hAnsi="Consolas"/>
          <w:color w:val="C45911" w:themeColor="accent2" w:themeShade="BF"/>
          <w:sz w:val="16"/>
          <w:szCs w:val="16"/>
        </w:rPr>
        <w:t>Visual Studio Add-in</w:t>
      </w:r>
      <w:r w:rsidRPr="0007543E">
        <w:rPr>
          <w:rFonts w:ascii="Verdana" w:hAnsi="Verdana"/>
          <w:color w:val="C45911" w:themeColor="accent2" w:themeShade="BF"/>
          <w:sz w:val="16"/>
          <w:szCs w:val="16"/>
        </w:rPr>
        <w:t xml:space="preserve"> </w:t>
      </w:r>
      <w:r w:rsidR="0061096B">
        <w:rPr>
          <w:rFonts w:ascii="Verdana" w:hAnsi="Verdana"/>
          <w:sz w:val="16"/>
          <w:szCs w:val="16"/>
        </w:rPr>
        <w:t xml:space="preserve">option selected in the center panel.  Type </w:t>
      </w:r>
      <w:r w:rsidR="0061096B" w:rsidRPr="0007543E">
        <w:rPr>
          <w:rFonts w:ascii="Consolas" w:hAnsi="Consolas"/>
          <w:color w:val="C45911" w:themeColor="accent2" w:themeShade="BF"/>
          <w:sz w:val="16"/>
          <w:szCs w:val="16"/>
        </w:rPr>
        <w:t>DisplayFigure</w:t>
      </w:r>
      <w:r w:rsidR="0061096B">
        <w:rPr>
          <w:rFonts w:ascii="Verdana" w:hAnsi="Verdana"/>
          <w:sz w:val="16"/>
          <w:szCs w:val="16"/>
        </w:rPr>
        <w:t xml:space="preserve"> as the name of the add-in and make sure that the location is the directory </w:t>
      </w:r>
      <w:r w:rsidR="0061096B" w:rsidRPr="00CC36D1">
        <w:rPr>
          <w:rFonts w:ascii="Consolas" w:hAnsi="Consolas"/>
          <w:color w:val="C45911" w:themeColor="accent2" w:themeShade="BF"/>
          <w:sz w:val="16"/>
          <w:szCs w:val="16"/>
        </w:rPr>
        <w:t>Addins</w:t>
      </w:r>
      <w:r w:rsidR="0061096B">
        <w:rPr>
          <w:rFonts w:ascii="Verdana" w:hAnsi="Verdana"/>
          <w:sz w:val="16"/>
          <w:szCs w:val="16"/>
        </w:rPr>
        <w:t xml:space="preserve"> within your Visual Studio directory.  Uncheck the box labeled </w:t>
      </w:r>
      <w:r w:rsidR="0061096B" w:rsidRPr="00CC36D1">
        <w:rPr>
          <w:rFonts w:ascii="Consolas" w:hAnsi="Consolas"/>
          <w:color w:val="C45911" w:themeColor="accent2" w:themeShade="BF"/>
          <w:sz w:val="16"/>
          <w:szCs w:val="16"/>
        </w:rPr>
        <w:t>Create directory for solution</w:t>
      </w:r>
      <w:r w:rsidR="0061096B">
        <w:rPr>
          <w:rFonts w:ascii="Verdana" w:hAnsi="Verdana"/>
          <w:sz w:val="16"/>
          <w:szCs w:val="16"/>
        </w:rPr>
        <w:t xml:space="preserve"> and click on </w:t>
      </w:r>
      <w:r w:rsidR="0061096B" w:rsidRPr="0007543E">
        <w:rPr>
          <w:rFonts w:ascii="Consolas" w:hAnsi="Consolas"/>
          <w:color w:val="C45911" w:themeColor="accent2" w:themeShade="BF"/>
          <w:sz w:val="16"/>
          <w:szCs w:val="16"/>
        </w:rPr>
        <w:t>OK</w:t>
      </w:r>
      <w:r w:rsidR="0061096B">
        <w:rPr>
          <w:rFonts w:ascii="Verdana" w:hAnsi="Verdana"/>
          <w:sz w:val="16"/>
          <w:szCs w:val="16"/>
        </w:rPr>
        <w:t>.  All these steps are illustrated in the following figure.</w:t>
      </w:r>
    </w:p>
    <w:p w:rsidR="009724BF" w:rsidRDefault="009724BF" w:rsidP="00323F23">
      <w:pPr>
        <w:pStyle w:val="NoSpacing"/>
        <w:rPr>
          <w:rFonts w:ascii="Verdana" w:hAnsi="Verdana"/>
          <w:sz w:val="16"/>
          <w:szCs w:val="16"/>
        </w:rPr>
      </w:pPr>
    </w:p>
    <w:p w:rsidR="00B81DC7" w:rsidRDefault="00B81DC7" w:rsidP="00323F23">
      <w:pPr>
        <w:pStyle w:val="NoSpacing"/>
        <w:rPr>
          <w:rFonts w:ascii="Verdana" w:hAnsi="Verdana"/>
          <w:sz w:val="16"/>
          <w:szCs w:val="16"/>
        </w:rPr>
      </w:pPr>
    </w:p>
    <w:p w:rsidR="009724BF" w:rsidRDefault="0055398A" w:rsidP="00323F23">
      <w:pPr>
        <w:pStyle w:val="NoSpacing"/>
        <w:rPr>
          <w:rFonts w:ascii="Verdana" w:hAnsi="Verdana"/>
          <w:sz w:val="16"/>
          <w:szCs w:val="16"/>
        </w:rPr>
      </w:pPr>
      <w:r>
        <w:rPr>
          <w:rFonts w:ascii="Verdana" w:hAnsi="Verdana"/>
          <w:noProof/>
          <w:sz w:val="16"/>
          <w:szCs w:val="16"/>
        </w:rPr>
        <w:lastRenderedPageBreak/>
        <w:drawing>
          <wp:inline distT="0" distB="0" distL="0" distR="0">
            <wp:extent cx="6010275" cy="34103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0 New Project, Other, Extensibility.JPG"/>
                    <pic:cNvPicPr/>
                  </pic:nvPicPr>
                  <pic:blipFill>
                    <a:blip r:embed="rId7">
                      <a:extLst>
                        <a:ext uri="{28A0092B-C50C-407E-A947-70E740481C1C}">
                          <a14:useLocalDpi xmlns:a14="http://schemas.microsoft.com/office/drawing/2010/main" val="0"/>
                        </a:ext>
                      </a:extLst>
                    </a:blip>
                    <a:stretch>
                      <a:fillRect/>
                    </a:stretch>
                  </pic:blipFill>
                  <pic:spPr>
                    <a:xfrm>
                      <a:off x="0" y="0"/>
                      <a:ext cx="6047476" cy="3431425"/>
                    </a:xfrm>
                    <a:prstGeom prst="rect">
                      <a:avLst/>
                    </a:prstGeom>
                  </pic:spPr>
                </pic:pic>
              </a:graphicData>
            </a:graphic>
          </wp:inline>
        </w:drawing>
      </w:r>
    </w:p>
    <w:p w:rsidR="009724BF" w:rsidRDefault="009724BF" w:rsidP="00323F23">
      <w:pPr>
        <w:pStyle w:val="NoSpacing"/>
        <w:rPr>
          <w:rFonts w:ascii="Verdana" w:hAnsi="Verdana"/>
          <w:sz w:val="16"/>
          <w:szCs w:val="16"/>
        </w:rPr>
      </w:pPr>
    </w:p>
    <w:p w:rsidR="0061096B" w:rsidRDefault="00651E91" w:rsidP="00323F23">
      <w:pPr>
        <w:pStyle w:val="NoSpacing"/>
        <w:rPr>
          <w:rFonts w:ascii="Verdana" w:hAnsi="Verdana"/>
          <w:sz w:val="16"/>
          <w:szCs w:val="16"/>
        </w:rPr>
      </w:pPr>
      <w:r>
        <w:rPr>
          <w:rFonts w:ascii="Verdana" w:hAnsi="Verdana"/>
          <w:sz w:val="16"/>
          <w:szCs w:val="16"/>
        </w:rPr>
        <w:t xml:space="preserve">The next window shows a number of radio buttons with the one labeled </w:t>
      </w:r>
      <w:r w:rsidRPr="00CC36D1">
        <w:rPr>
          <w:rFonts w:ascii="Consolas" w:hAnsi="Consolas"/>
          <w:color w:val="C45911" w:themeColor="accent2" w:themeShade="BF"/>
          <w:sz w:val="16"/>
          <w:szCs w:val="16"/>
        </w:rPr>
        <w:t>Create an Add-in using Visual C#</w:t>
      </w:r>
      <w:r>
        <w:rPr>
          <w:rFonts w:ascii="Verdana" w:hAnsi="Verdana"/>
          <w:sz w:val="16"/>
          <w:szCs w:val="16"/>
        </w:rPr>
        <w:t xml:space="preserve"> already selected.  Click on </w:t>
      </w:r>
      <w:r w:rsidRPr="0007543E">
        <w:rPr>
          <w:rFonts w:ascii="Consolas" w:hAnsi="Consolas"/>
          <w:color w:val="C45911" w:themeColor="accent2" w:themeShade="BF"/>
          <w:sz w:val="16"/>
          <w:szCs w:val="16"/>
        </w:rPr>
        <w:t>Next</w:t>
      </w:r>
      <w:r>
        <w:rPr>
          <w:rFonts w:ascii="Verdana" w:hAnsi="Verdana"/>
          <w:sz w:val="16"/>
          <w:szCs w:val="16"/>
        </w:rPr>
        <w:t xml:space="preserve">.  Then the </w:t>
      </w:r>
      <w:r w:rsidRPr="0007543E">
        <w:rPr>
          <w:rFonts w:ascii="Consolas" w:hAnsi="Consolas"/>
          <w:color w:val="C45911" w:themeColor="accent2" w:themeShade="BF"/>
          <w:sz w:val="16"/>
          <w:szCs w:val="16"/>
        </w:rPr>
        <w:t>Select</w:t>
      </w:r>
      <w:r w:rsidR="006856D7" w:rsidRPr="0007543E">
        <w:rPr>
          <w:rFonts w:ascii="Consolas" w:hAnsi="Consolas"/>
          <w:color w:val="C45911" w:themeColor="accent2" w:themeShade="BF"/>
          <w:sz w:val="16"/>
          <w:szCs w:val="16"/>
        </w:rPr>
        <w:t xml:space="preserve"> An Application Host</w:t>
      </w:r>
      <w:r w:rsidR="006856D7" w:rsidRPr="0007543E">
        <w:rPr>
          <w:rFonts w:ascii="Verdana" w:hAnsi="Verdana"/>
          <w:color w:val="C45911" w:themeColor="accent2" w:themeShade="BF"/>
          <w:sz w:val="16"/>
          <w:szCs w:val="16"/>
        </w:rPr>
        <w:t xml:space="preserve"> </w:t>
      </w:r>
      <w:r w:rsidR="006856D7">
        <w:rPr>
          <w:rFonts w:ascii="Verdana" w:hAnsi="Verdana"/>
          <w:sz w:val="16"/>
          <w:szCs w:val="16"/>
        </w:rPr>
        <w:t xml:space="preserve">window appears.  Uncheck the </w:t>
      </w:r>
      <w:r w:rsidR="00CC36D1">
        <w:rPr>
          <w:rFonts w:ascii="Verdana" w:hAnsi="Verdana"/>
          <w:sz w:val="16"/>
          <w:szCs w:val="16"/>
        </w:rPr>
        <w:t xml:space="preserve">box labeled </w:t>
      </w:r>
      <w:r w:rsidR="006856D7" w:rsidRPr="00CC36D1">
        <w:rPr>
          <w:rFonts w:ascii="Consolas" w:hAnsi="Consolas"/>
          <w:color w:val="C45911" w:themeColor="accent2" w:themeShade="BF"/>
          <w:sz w:val="16"/>
          <w:szCs w:val="16"/>
        </w:rPr>
        <w:t>Micr</w:t>
      </w:r>
      <w:r w:rsidR="00CC36D1" w:rsidRPr="00CC36D1">
        <w:rPr>
          <w:rFonts w:ascii="Consolas" w:hAnsi="Consolas"/>
          <w:color w:val="C45911" w:themeColor="accent2" w:themeShade="BF"/>
          <w:sz w:val="16"/>
          <w:szCs w:val="16"/>
        </w:rPr>
        <w:t>osoft Visual Studio xxxx Macros</w:t>
      </w:r>
      <w:r w:rsidR="006856D7">
        <w:rPr>
          <w:rFonts w:ascii="Verdana" w:hAnsi="Verdana"/>
          <w:sz w:val="16"/>
          <w:szCs w:val="16"/>
        </w:rPr>
        <w:t xml:space="preserve"> and click on </w:t>
      </w:r>
      <w:r w:rsidR="006856D7" w:rsidRPr="0007543E">
        <w:rPr>
          <w:rFonts w:ascii="Verdana" w:hAnsi="Verdana"/>
          <w:color w:val="C45911" w:themeColor="accent2" w:themeShade="BF"/>
          <w:sz w:val="16"/>
          <w:szCs w:val="16"/>
        </w:rPr>
        <w:t>Next</w:t>
      </w:r>
      <w:r w:rsidR="006856D7">
        <w:rPr>
          <w:rFonts w:ascii="Verdana" w:hAnsi="Verdana"/>
          <w:sz w:val="16"/>
          <w:szCs w:val="16"/>
        </w:rPr>
        <w:t xml:space="preserve">.  (The </w:t>
      </w:r>
      <w:r w:rsidR="006856D7" w:rsidRPr="00CC36D1">
        <w:rPr>
          <w:rFonts w:ascii="Consolas" w:hAnsi="Consolas"/>
          <w:color w:val="C45911" w:themeColor="accent2" w:themeShade="BF"/>
          <w:sz w:val="16"/>
          <w:szCs w:val="16"/>
        </w:rPr>
        <w:t>xxxx</w:t>
      </w:r>
      <w:r w:rsidR="006856D7">
        <w:rPr>
          <w:rFonts w:ascii="Verdana" w:hAnsi="Verdana"/>
          <w:sz w:val="16"/>
          <w:szCs w:val="16"/>
        </w:rPr>
        <w:t xml:space="preserve"> stand for your vers</w:t>
      </w:r>
      <w:r w:rsidR="00CC36D1">
        <w:rPr>
          <w:rFonts w:ascii="Verdana" w:hAnsi="Verdana"/>
          <w:sz w:val="16"/>
          <w:szCs w:val="16"/>
        </w:rPr>
        <w:t>i</w:t>
      </w:r>
      <w:r w:rsidR="006856D7">
        <w:rPr>
          <w:rFonts w:ascii="Verdana" w:hAnsi="Verdana"/>
          <w:sz w:val="16"/>
          <w:szCs w:val="16"/>
        </w:rPr>
        <w:t>on of Visual Studio.)</w:t>
      </w:r>
    </w:p>
    <w:p w:rsidR="0061096B" w:rsidRDefault="0061096B" w:rsidP="00323F23">
      <w:pPr>
        <w:pStyle w:val="NoSpacing"/>
        <w:rPr>
          <w:rFonts w:ascii="Verdana" w:hAnsi="Verdana"/>
          <w:sz w:val="16"/>
          <w:szCs w:val="16"/>
        </w:rPr>
      </w:pPr>
    </w:p>
    <w:p w:rsidR="0061096B" w:rsidRDefault="00651E91" w:rsidP="00323F23">
      <w:pPr>
        <w:pStyle w:val="NoSpacing"/>
        <w:rPr>
          <w:rFonts w:ascii="Verdana" w:hAnsi="Verdana"/>
          <w:sz w:val="16"/>
          <w:szCs w:val="16"/>
        </w:rPr>
      </w:pPr>
      <w:r>
        <w:rPr>
          <w:rFonts w:ascii="Verdana" w:hAnsi="Verdana"/>
          <w:noProof/>
          <w:sz w:val="16"/>
          <w:szCs w:val="16"/>
        </w:rPr>
        <w:drawing>
          <wp:inline distT="0" distB="0" distL="0" distR="0">
            <wp:extent cx="4800600" cy="3714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01 Select an application host.JPG"/>
                    <pic:cNvPicPr/>
                  </pic:nvPicPr>
                  <pic:blipFill>
                    <a:blip r:embed="rId8">
                      <a:extLst>
                        <a:ext uri="{28A0092B-C50C-407E-A947-70E740481C1C}">
                          <a14:useLocalDpi xmlns:a14="http://schemas.microsoft.com/office/drawing/2010/main" val="0"/>
                        </a:ext>
                      </a:extLst>
                    </a:blip>
                    <a:stretch>
                      <a:fillRect/>
                    </a:stretch>
                  </pic:blipFill>
                  <pic:spPr>
                    <a:xfrm>
                      <a:off x="0" y="0"/>
                      <a:ext cx="4800600" cy="3714750"/>
                    </a:xfrm>
                    <a:prstGeom prst="rect">
                      <a:avLst/>
                    </a:prstGeom>
                  </pic:spPr>
                </pic:pic>
              </a:graphicData>
            </a:graphic>
          </wp:inline>
        </w:drawing>
      </w:r>
    </w:p>
    <w:p w:rsidR="0061096B" w:rsidRDefault="0061096B" w:rsidP="00323F23">
      <w:pPr>
        <w:pStyle w:val="NoSpacing"/>
        <w:rPr>
          <w:rFonts w:ascii="Verdana" w:hAnsi="Verdana"/>
          <w:sz w:val="16"/>
          <w:szCs w:val="16"/>
        </w:rPr>
      </w:pPr>
    </w:p>
    <w:p w:rsidR="0007543E" w:rsidRDefault="0007543E" w:rsidP="00323F23">
      <w:pPr>
        <w:pStyle w:val="NoSpacing"/>
        <w:rPr>
          <w:rFonts w:ascii="Verdana" w:hAnsi="Verdana"/>
          <w:sz w:val="16"/>
          <w:szCs w:val="16"/>
        </w:rPr>
      </w:pPr>
      <w:r>
        <w:rPr>
          <w:rFonts w:ascii="Verdana" w:hAnsi="Verdana"/>
          <w:sz w:val="16"/>
          <w:szCs w:val="16"/>
        </w:rPr>
        <w:t xml:space="preserve">The next window is titled </w:t>
      </w:r>
      <w:r w:rsidRPr="00B81DC7">
        <w:rPr>
          <w:rFonts w:ascii="Consolas" w:hAnsi="Consolas"/>
          <w:color w:val="C45911" w:themeColor="accent2" w:themeShade="BF"/>
          <w:sz w:val="16"/>
          <w:szCs w:val="16"/>
        </w:rPr>
        <w:t>Enter a Name and Description</w:t>
      </w:r>
      <w:r>
        <w:rPr>
          <w:rFonts w:ascii="Verdana" w:hAnsi="Verdana"/>
          <w:sz w:val="16"/>
          <w:szCs w:val="16"/>
        </w:rPr>
        <w:t xml:space="preserve">.  Type </w:t>
      </w:r>
      <w:r w:rsidRPr="009E741E">
        <w:rPr>
          <w:rFonts w:ascii="Consolas" w:hAnsi="Consolas"/>
          <w:color w:val="C45911" w:themeColor="accent2" w:themeShade="BF"/>
          <w:sz w:val="16"/>
          <w:szCs w:val="16"/>
        </w:rPr>
        <w:t>DisplayFigure</w:t>
      </w:r>
      <w:r>
        <w:rPr>
          <w:rFonts w:ascii="Verdana" w:hAnsi="Verdana"/>
          <w:sz w:val="16"/>
          <w:szCs w:val="16"/>
        </w:rPr>
        <w:t xml:space="preserve"> as the name of the add-in, and whatever you prefer as the description.  Then click on </w:t>
      </w:r>
      <w:r w:rsidRPr="00B81DC7">
        <w:rPr>
          <w:rFonts w:ascii="Consolas" w:hAnsi="Consolas"/>
          <w:color w:val="C45911" w:themeColor="accent2" w:themeShade="BF"/>
          <w:sz w:val="16"/>
          <w:szCs w:val="16"/>
        </w:rPr>
        <w:t>Next</w:t>
      </w:r>
      <w:r>
        <w:rPr>
          <w:rFonts w:ascii="Verdana" w:hAnsi="Verdana"/>
          <w:sz w:val="16"/>
          <w:szCs w:val="16"/>
        </w:rPr>
        <w:t>.</w:t>
      </w:r>
    </w:p>
    <w:p w:rsidR="0007543E" w:rsidRDefault="0007543E" w:rsidP="00323F23">
      <w:pPr>
        <w:pStyle w:val="NoSpacing"/>
        <w:rPr>
          <w:rFonts w:ascii="Verdana" w:hAnsi="Verdana"/>
          <w:sz w:val="16"/>
          <w:szCs w:val="16"/>
        </w:rPr>
      </w:pPr>
    </w:p>
    <w:p w:rsidR="0007543E" w:rsidRDefault="0007543E" w:rsidP="00323F23">
      <w:pPr>
        <w:pStyle w:val="NoSpacing"/>
        <w:rPr>
          <w:rFonts w:ascii="Verdana" w:hAnsi="Verdana"/>
          <w:sz w:val="16"/>
          <w:szCs w:val="16"/>
        </w:rPr>
      </w:pPr>
    </w:p>
    <w:p w:rsidR="0007543E" w:rsidRDefault="0007543E" w:rsidP="00323F23">
      <w:pPr>
        <w:pStyle w:val="NoSpacing"/>
        <w:rPr>
          <w:rFonts w:ascii="Verdana" w:hAnsi="Verdana"/>
          <w:sz w:val="16"/>
          <w:szCs w:val="16"/>
        </w:rPr>
      </w:pPr>
      <w:r>
        <w:rPr>
          <w:rFonts w:ascii="Verdana" w:hAnsi="Verdana"/>
          <w:noProof/>
          <w:sz w:val="16"/>
          <w:szCs w:val="16"/>
        </w:rPr>
        <w:drawing>
          <wp:inline distT="0" distB="0" distL="0" distR="0">
            <wp:extent cx="4413914" cy="341947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02 Name and description.JPG"/>
                    <pic:cNvPicPr/>
                  </pic:nvPicPr>
                  <pic:blipFill>
                    <a:blip r:embed="rId9">
                      <a:extLst>
                        <a:ext uri="{28A0092B-C50C-407E-A947-70E740481C1C}">
                          <a14:useLocalDpi xmlns:a14="http://schemas.microsoft.com/office/drawing/2010/main" val="0"/>
                        </a:ext>
                      </a:extLst>
                    </a:blip>
                    <a:stretch>
                      <a:fillRect/>
                    </a:stretch>
                  </pic:blipFill>
                  <pic:spPr>
                    <a:xfrm>
                      <a:off x="0" y="0"/>
                      <a:ext cx="4418480" cy="3423012"/>
                    </a:xfrm>
                    <a:prstGeom prst="rect">
                      <a:avLst/>
                    </a:prstGeom>
                  </pic:spPr>
                </pic:pic>
              </a:graphicData>
            </a:graphic>
          </wp:inline>
        </w:drawing>
      </w:r>
    </w:p>
    <w:p w:rsidR="0007543E" w:rsidRDefault="0007543E" w:rsidP="00323F23">
      <w:pPr>
        <w:pStyle w:val="NoSpacing"/>
        <w:rPr>
          <w:rFonts w:ascii="Verdana" w:hAnsi="Verdana"/>
          <w:sz w:val="16"/>
          <w:szCs w:val="16"/>
        </w:rPr>
      </w:pPr>
    </w:p>
    <w:p w:rsidR="00B81DC7" w:rsidRDefault="00B81DC7" w:rsidP="00323F23">
      <w:pPr>
        <w:pStyle w:val="NoSpacing"/>
        <w:rPr>
          <w:rFonts w:ascii="Verdana" w:hAnsi="Verdana"/>
          <w:sz w:val="16"/>
          <w:szCs w:val="16"/>
        </w:rPr>
      </w:pPr>
      <w:r>
        <w:rPr>
          <w:rFonts w:ascii="Verdana" w:hAnsi="Verdana"/>
          <w:sz w:val="16"/>
          <w:szCs w:val="16"/>
        </w:rPr>
        <w:t xml:space="preserve">In the next window, </w:t>
      </w:r>
      <w:r w:rsidRPr="00B81DC7">
        <w:rPr>
          <w:rFonts w:ascii="Consolas" w:hAnsi="Consolas"/>
          <w:color w:val="C45911" w:themeColor="accent2" w:themeShade="BF"/>
          <w:sz w:val="16"/>
          <w:szCs w:val="16"/>
        </w:rPr>
        <w:t>Choose Add-in Options</w:t>
      </w:r>
      <w:r>
        <w:rPr>
          <w:rFonts w:ascii="Verdana" w:hAnsi="Verdana"/>
          <w:sz w:val="16"/>
          <w:szCs w:val="16"/>
        </w:rPr>
        <w:t xml:space="preserve">, check the boxes labeled </w:t>
      </w:r>
      <w:r w:rsidRPr="00AD6EB2">
        <w:rPr>
          <w:rFonts w:ascii="Consolas" w:hAnsi="Consolas"/>
          <w:color w:val="C45911" w:themeColor="accent2" w:themeShade="BF"/>
          <w:sz w:val="16"/>
          <w:szCs w:val="16"/>
        </w:rPr>
        <w:t>Yes, create a ‘Tools’ menu item</w:t>
      </w:r>
      <w:r>
        <w:rPr>
          <w:rFonts w:ascii="Verdana" w:hAnsi="Verdana"/>
          <w:sz w:val="16"/>
          <w:szCs w:val="16"/>
        </w:rPr>
        <w:t xml:space="preserve"> and </w:t>
      </w:r>
      <w:r w:rsidRPr="00AD6EB2">
        <w:rPr>
          <w:rFonts w:ascii="Consolas" w:hAnsi="Consolas"/>
          <w:color w:val="C45911" w:themeColor="accent2" w:themeShade="BF"/>
          <w:sz w:val="16"/>
          <w:szCs w:val="16"/>
        </w:rPr>
        <w:t>I would like my Add-in to load when the host application starts</w:t>
      </w:r>
      <w:r>
        <w:rPr>
          <w:rFonts w:ascii="Verdana" w:hAnsi="Verdana"/>
          <w:sz w:val="16"/>
          <w:szCs w:val="16"/>
        </w:rPr>
        <w:t xml:space="preserve">, and click on </w:t>
      </w:r>
      <w:r w:rsidR="00C276FD">
        <w:rPr>
          <w:rFonts w:ascii="Consolas" w:hAnsi="Consolas"/>
          <w:color w:val="C45911" w:themeColor="accent2" w:themeShade="BF"/>
          <w:sz w:val="16"/>
          <w:szCs w:val="16"/>
        </w:rPr>
        <w:t>Next</w:t>
      </w:r>
      <w:r>
        <w:rPr>
          <w:rFonts w:ascii="Verdana" w:hAnsi="Verdana"/>
          <w:sz w:val="16"/>
          <w:szCs w:val="16"/>
        </w:rPr>
        <w:t>.</w:t>
      </w:r>
    </w:p>
    <w:p w:rsidR="003819BA" w:rsidRDefault="003819BA" w:rsidP="00323F23">
      <w:pPr>
        <w:pStyle w:val="NoSpacing"/>
        <w:rPr>
          <w:rFonts w:ascii="Verdana" w:hAnsi="Verdana"/>
          <w:sz w:val="16"/>
          <w:szCs w:val="16"/>
        </w:rPr>
      </w:pPr>
    </w:p>
    <w:p w:rsidR="00B81DC7" w:rsidRDefault="00B81DC7" w:rsidP="00323F23">
      <w:pPr>
        <w:pStyle w:val="NoSpacing"/>
        <w:rPr>
          <w:rFonts w:ascii="Verdana" w:hAnsi="Verdana"/>
          <w:sz w:val="16"/>
          <w:szCs w:val="16"/>
        </w:rPr>
      </w:pPr>
      <w:r>
        <w:rPr>
          <w:rFonts w:ascii="Verdana" w:hAnsi="Verdana"/>
          <w:noProof/>
          <w:sz w:val="16"/>
          <w:szCs w:val="16"/>
        </w:rPr>
        <w:drawing>
          <wp:inline distT="0" distB="0" distL="0" distR="0">
            <wp:extent cx="4305300" cy="3328753"/>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03 Add-in options.JPG"/>
                    <pic:cNvPicPr/>
                  </pic:nvPicPr>
                  <pic:blipFill>
                    <a:blip r:embed="rId10">
                      <a:extLst>
                        <a:ext uri="{28A0092B-C50C-407E-A947-70E740481C1C}">
                          <a14:useLocalDpi xmlns:a14="http://schemas.microsoft.com/office/drawing/2010/main" val="0"/>
                        </a:ext>
                      </a:extLst>
                    </a:blip>
                    <a:stretch>
                      <a:fillRect/>
                    </a:stretch>
                  </pic:blipFill>
                  <pic:spPr>
                    <a:xfrm>
                      <a:off x="0" y="0"/>
                      <a:ext cx="4311199" cy="3333314"/>
                    </a:xfrm>
                    <a:prstGeom prst="rect">
                      <a:avLst/>
                    </a:prstGeom>
                  </pic:spPr>
                </pic:pic>
              </a:graphicData>
            </a:graphic>
          </wp:inline>
        </w:drawing>
      </w:r>
    </w:p>
    <w:p w:rsidR="00B81DC7" w:rsidRDefault="00B81DC7" w:rsidP="00323F23">
      <w:pPr>
        <w:pStyle w:val="NoSpacing"/>
        <w:rPr>
          <w:rFonts w:ascii="Verdana" w:hAnsi="Verdana"/>
          <w:sz w:val="16"/>
          <w:szCs w:val="16"/>
        </w:rPr>
      </w:pPr>
    </w:p>
    <w:p w:rsidR="003819BA" w:rsidRDefault="003819BA" w:rsidP="003819BA">
      <w:pPr>
        <w:pStyle w:val="NoSpacing"/>
        <w:rPr>
          <w:rFonts w:ascii="Verdana" w:hAnsi="Verdana"/>
          <w:sz w:val="16"/>
          <w:szCs w:val="16"/>
        </w:rPr>
      </w:pPr>
      <w:r>
        <w:rPr>
          <w:rFonts w:ascii="Verdana" w:hAnsi="Verdana"/>
          <w:sz w:val="16"/>
          <w:szCs w:val="16"/>
        </w:rPr>
        <w:t xml:space="preserve">A window titled </w:t>
      </w:r>
      <w:r w:rsidRPr="00C276FD">
        <w:rPr>
          <w:rFonts w:ascii="Consolas" w:hAnsi="Consolas"/>
          <w:color w:val="C45911" w:themeColor="accent2" w:themeShade="BF"/>
          <w:sz w:val="16"/>
          <w:szCs w:val="16"/>
        </w:rPr>
        <w:t>Choosing ‘Help About’ Information</w:t>
      </w:r>
      <w:r w:rsidRPr="00C276FD">
        <w:rPr>
          <w:rFonts w:ascii="Verdana" w:hAnsi="Verdana"/>
          <w:color w:val="C45911" w:themeColor="accent2" w:themeShade="BF"/>
          <w:sz w:val="16"/>
          <w:szCs w:val="16"/>
        </w:rPr>
        <w:t xml:space="preserve"> </w:t>
      </w:r>
      <w:r>
        <w:rPr>
          <w:rFonts w:ascii="Verdana" w:hAnsi="Verdana"/>
          <w:sz w:val="16"/>
          <w:szCs w:val="16"/>
        </w:rPr>
        <w:t xml:space="preserve">is shown next.  Unless you have a means of providing help about the add-in, leave the check box unchecked and click on </w:t>
      </w:r>
      <w:r>
        <w:rPr>
          <w:rFonts w:ascii="Consolas" w:hAnsi="Consolas"/>
          <w:color w:val="C45911" w:themeColor="accent2" w:themeShade="BF"/>
          <w:sz w:val="16"/>
          <w:szCs w:val="16"/>
        </w:rPr>
        <w:t>Next</w:t>
      </w:r>
      <w:r>
        <w:rPr>
          <w:rFonts w:ascii="Verdana" w:hAnsi="Verdana"/>
          <w:sz w:val="16"/>
          <w:szCs w:val="16"/>
        </w:rPr>
        <w:t xml:space="preserve">.  The last, </w:t>
      </w:r>
      <w:r w:rsidRPr="003819BA">
        <w:rPr>
          <w:rFonts w:ascii="Consolas" w:hAnsi="Consolas"/>
          <w:color w:val="C45911" w:themeColor="accent2" w:themeShade="BF"/>
          <w:sz w:val="16"/>
          <w:szCs w:val="16"/>
        </w:rPr>
        <w:t>Summary</w:t>
      </w:r>
      <w:r>
        <w:rPr>
          <w:rFonts w:ascii="Verdana" w:hAnsi="Verdana"/>
          <w:sz w:val="16"/>
          <w:szCs w:val="16"/>
        </w:rPr>
        <w:t>, window should look like the following.</w:t>
      </w:r>
    </w:p>
    <w:p w:rsidR="0007543E" w:rsidRDefault="0007543E" w:rsidP="00323F23">
      <w:pPr>
        <w:pStyle w:val="NoSpacing"/>
        <w:rPr>
          <w:rFonts w:ascii="Verdana" w:hAnsi="Verdana"/>
          <w:sz w:val="16"/>
          <w:szCs w:val="16"/>
        </w:rPr>
      </w:pPr>
    </w:p>
    <w:p w:rsidR="003819BA" w:rsidRDefault="003819BA" w:rsidP="00323F23">
      <w:pPr>
        <w:pStyle w:val="NoSpacing"/>
        <w:rPr>
          <w:rFonts w:ascii="Verdana" w:hAnsi="Verdana"/>
          <w:sz w:val="16"/>
          <w:szCs w:val="16"/>
        </w:rPr>
      </w:pPr>
    </w:p>
    <w:p w:rsidR="003819BA" w:rsidRDefault="003819BA" w:rsidP="00323F23">
      <w:pPr>
        <w:pStyle w:val="NoSpacing"/>
        <w:rPr>
          <w:rFonts w:ascii="Verdana" w:hAnsi="Verdana"/>
          <w:sz w:val="16"/>
          <w:szCs w:val="16"/>
        </w:rPr>
      </w:pPr>
      <w:r>
        <w:rPr>
          <w:rFonts w:ascii="Verdana" w:hAnsi="Verdana"/>
          <w:noProof/>
          <w:sz w:val="16"/>
          <w:szCs w:val="16"/>
        </w:rPr>
        <w:drawing>
          <wp:inline distT="0" distB="0" distL="0" distR="0" wp14:anchorId="149922DD" wp14:editId="51DB3B0C">
            <wp:extent cx="4810125" cy="37528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004 Summary.JPG"/>
                    <pic:cNvPicPr/>
                  </pic:nvPicPr>
                  <pic:blipFill>
                    <a:blip r:embed="rId11">
                      <a:extLst>
                        <a:ext uri="{28A0092B-C50C-407E-A947-70E740481C1C}">
                          <a14:useLocalDpi xmlns:a14="http://schemas.microsoft.com/office/drawing/2010/main" val="0"/>
                        </a:ext>
                      </a:extLst>
                    </a:blip>
                    <a:stretch>
                      <a:fillRect/>
                    </a:stretch>
                  </pic:blipFill>
                  <pic:spPr>
                    <a:xfrm>
                      <a:off x="0" y="0"/>
                      <a:ext cx="4810125" cy="3752850"/>
                    </a:xfrm>
                    <a:prstGeom prst="rect">
                      <a:avLst/>
                    </a:prstGeom>
                  </pic:spPr>
                </pic:pic>
              </a:graphicData>
            </a:graphic>
          </wp:inline>
        </w:drawing>
      </w:r>
    </w:p>
    <w:p w:rsidR="003819BA" w:rsidRDefault="003819BA" w:rsidP="00323F23">
      <w:pPr>
        <w:pStyle w:val="NoSpacing"/>
        <w:rPr>
          <w:rFonts w:ascii="Verdana" w:hAnsi="Verdana"/>
          <w:sz w:val="16"/>
          <w:szCs w:val="16"/>
        </w:rPr>
      </w:pPr>
    </w:p>
    <w:p w:rsidR="00A824DB" w:rsidRDefault="003819BA" w:rsidP="00323F23">
      <w:pPr>
        <w:pStyle w:val="NoSpacing"/>
        <w:rPr>
          <w:rFonts w:ascii="Verdana" w:hAnsi="Verdana"/>
          <w:sz w:val="16"/>
          <w:szCs w:val="16"/>
        </w:rPr>
      </w:pPr>
      <w:r>
        <w:rPr>
          <w:rFonts w:ascii="Verdana" w:hAnsi="Verdana"/>
          <w:sz w:val="16"/>
          <w:szCs w:val="16"/>
        </w:rPr>
        <w:t xml:space="preserve">When you click on </w:t>
      </w:r>
      <w:r w:rsidRPr="00AD6EB2">
        <w:rPr>
          <w:rFonts w:ascii="Consolas" w:hAnsi="Consolas"/>
          <w:color w:val="C45911" w:themeColor="accent2" w:themeShade="BF"/>
          <w:sz w:val="16"/>
          <w:szCs w:val="16"/>
        </w:rPr>
        <w:t>Finish</w:t>
      </w:r>
      <w:r>
        <w:rPr>
          <w:rFonts w:ascii="Verdana" w:hAnsi="Verdana"/>
          <w:sz w:val="16"/>
          <w:szCs w:val="16"/>
        </w:rPr>
        <w:t xml:space="preserve">, the Add-in Wizard will generate </w:t>
      </w:r>
      <w:r w:rsidR="00AD6EB2">
        <w:rPr>
          <w:rFonts w:ascii="Verdana" w:hAnsi="Verdana"/>
          <w:sz w:val="16"/>
          <w:szCs w:val="16"/>
        </w:rPr>
        <w:t xml:space="preserve">a </w:t>
      </w:r>
      <w:r>
        <w:rPr>
          <w:rFonts w:ascii="Verdana" w:hAnsi="Verdana"/>
          <w:sz w:val="16"/>
          <w:szCs w:val="16"/>
        </w:rPr>
        <w:t xml:space="preserve">code </w:t>
      </w:r>
      <w:r w:rsidR="00AD6EB2">
        <w:rPr>
          <w:rFonts w:ascii="Verdana" w:hAnsi="Verdana"/>
          <w:sz w:val="16"/>
          <w:szCs w:val="16"/>
        </w:rPr>
        <w:t xml:space="preserve">skeleton </w:t>
      </w:r>
      <w:r>
        <w:rPr>
          <w:rFonts w:ascii="Verdana" w:hAnsi="Verdana"/>
          <w:sz w:val="16"/>
          <w:szCs w:val="16"/>
        </w:rPr>
        <w:t xml:space="preserve">for the add-in.  This process may take a little while.  At the end of the code generation, the Visual Studio editor window will display the C# source code for the add-in.  </w:t>
      </w:r>
      <w:r w:rsidR="009942BF">
        <w:rPr>
          <w:rFonts w:ascii="Verdana" w:hAnsi="Verdana"/>
          <w:sz w:val="16"/>
          <w:szCs w:val="16"/>
        </w:rPr>
        <w:t xml:space="preserve">When you see the code in </w:t>
      </w:r>
      <w:r w:rsidR="009942BF" w:rsidRPr="00A824DB">
        <w:rPr>
          <w:rFonts w:ascii="Consolas" w:hAnsi="Consolas"/>
          <w:color w:val="C45911" w:themeColor="accent2" w:themeShade="BF"/>
          <w:sz w:val="16"/>
          <w:szCs w:val="16"/>
        </w:rPr>
        <w:t>Connect.cs</w:t>
      </w:r>
      <w:r w:rsidR="009942BF">
        <w:rPr>
          <w:rFonts w:ascii="Verdana" w:hAnsi="Verdana"/>
          <w:sz w:val="16"/>
          <w:szCs w:val="16"/>
        </w:rPr>
        <w:t xml:space="preserve">, </w:t>
      </w:r>
      <w:r w:rsidR="00D77829">
        <w:rPr>
          <w:rFonts w:ascii="Verdana" w:hAnsi="Verdana"/>
          <w:sz w:val="16"/>
          <w:szCs w:val="16"/>
        </w:rPr>
        <w:t>click on</w:t>
      </w:r>
      <w:r w:rsidR="00A824DB">
        <w:rPr>
          <w:rFonts w:ascii="Verdana" w:hAnsi="Verdana"/>
          <w:sz w:val="16"/>
          <w:szCs w:val="16"/>
        </w:rPr>
        <w:t xml:space="preserve"> the </w:t>
      </w:r>
      <w:r w:rsidR="00A824DB" w:rsidRPr="00A824DB">
        <w:rPr>
          <w:rFonts w:ascii="Consolas" w:hAnsi="Consolas"/>
          <w:color w:val="C45911" w:themeColor="accent2" w:themeShade="BF"/>
          <w:sz w:val="16"/>
          <w:szCs w:val="16"/>
        </w:rPr>
        <w:t>Build</w:t>
      </w:r>
      <w:r w:rsidR="00A824DB">
        <w:rPr>
          <w:rFonts w:ascii="Verdana" w:hAnsi="Verdana"/>
          <w:sz w:val="16"/>
          <w:szCs w:val="16"/>
        </w:rPr>
        <w:t xml:space="preserve"> menu in the IDE and then click on </w:t>
      </w:r>
      <w:r w:rsidR="00A824DB" w:rsidRPr="00A824DB">
        <w:rPr>
          <w:rFonts w:ascii="Consolas" w:hAnsi="Consolas"/>
          <w:color w:val="C45911" w:themeColor="accent2" w:themeShade="BF"/>
          <w:sz w:val="16"/>
          <w:szCs w:val="16"/>
        </w:rPr>
        <w:t>Build Solution</w:t>
      </w:r>
      <w:r w:rsidR="00A824DB">
        <w:rPr>
          <w:rFonts w:ascii="Verdana" w:hAnsi="Verdana"/>
          <w:sz w:val="16"/>
          <w:szCs w:val="16"/>
        </w:rPr>
        <w:t>.</w:t>
      </w:r>
    </w:p>
    <w:p w:rsidR="00A824DB" w:rsidRDefault="00A824DB" w:rsidP="00323F23">
      <w:pPr>
        <w:pStyle w:val="NoSpacing"/>
        <w:rPr>
          <w:rFonts w:ascii="Verdana" w:hAnsi="Verdana"/>
          <w:sz w:val="16"/>
          <w:szCs w:val="16"/>
        </w:rPr>
      </w:pPr>
    </w:p>
    <w:p w:rsidR="009942BF" w:rsidRDefault="00A824DB" w:rsidP="00323F23">
      <w:pPr>
        <w:pStyle w:val="NoSpacing"/>
        <w:rPr>
          <w:rFonts w:ascii="Verdana" w:hAnsi="Verdana"/>
          <w:sz w:val="16"/>
          <w:szCs w:val="16"/>
        </w:rPr>
      </w:pPr>
      <w:r>
        <w:rPr>
          <w:rFonts w:ascii="Verdana" w:hAnsi="Verdana"/>
          <w:sz w:val="16"/>
          <w:szCs w:val="16"/>
        </w:rPr>
        <w:t xml:space="preserve">After the build ends successfully, </w:t>
      </w:r>
      <w:r w:rsidR="009942BF">
        <w:rPr>
          <w:rFonts w:ascii="Verdana" w:hAnsi="Verdana"/>
          <w:sz w:val="16"/>
          <w:szCs w:val="16"/>
        </w:rPr>
        <w:t xml:space="preserve">click on the </w:t>
      </w:r>
      <w:r w:rsidR="009942BF" w:rsidRPr="00A824DB">
        <w:rPr>
          <w:rFonts w:ascii="Consolas" w:hAnsi="Consolas"/>
          <w:color w:val="C45911" w:themeColor="accent2" w:themeShade="BF"/>
          <w:sz w:val="16"/>
          <w:szCs w:val="16"/>
        </w:rPr>
        <w:t>Tools</w:t>
      </w:r>
      <w:r w:rsidR="009942BF">
        <w:rPr>
          <w:rFonts w:ascii="Verdana" w:hAnsi="Verdana"/>
          <w:sz w:val="16"/>
          <w:szCs w:val="16"/>
        </w:rPr>
        <w:t xml:space="preserve"> menu and </w:t>
      </w:r>
      <w:r w:rsidR="00D77829">
        <w:rPr>
          <w:rFonts w:ascii="Verdana" w:hAnsi="Verdana"/>
          <w:sz w:val="16"/>
          <w:szCs w:val="16"/>
        </w:rPr>
        <w:t>then click on</w:t>
      </w:r>
      <w:r w:rsidR="009942BF">
        <w:rPr>
          <w:rFonts w:ascii="Verdana" w:hAnsi="Verdana"/>
          <w:sz w:val="16"/>
          <w:szCs w:val="16"/>
        </w:rPr>
        <w:t xml:space="preserve"> </w:t>
      </w:r>
      <w:r w:rsidRPr="00A824DB">
        <w:rPr>
          <w:rFonts w:ascii="Consolas" w:hAnsi="Consolas"/>
          <w:color w:val="C45911" w:themeColor="accent2" w:themeShade="BF"/>
          <w:sz w:val="16"/>
          <w:szCs w:val="16"/>
        </w:rPr>
        <w:t>Add-in Manager</w:t>
      </w:r>
      <w:r>
        <w:rPr>
          <w:rFonts w:ascii="Verdana" w:hAnsi="Verdana"/>
          <w:sz w:val="16"/>
          <w:szCs w:val="16"/>
        </w:rPr>
        <w:t>, which will open a window listing the available add-ins.  Unless you or someone else ha</w:t>
      </w:r>
      <w:r w:rsidR="00376D41">
        <w:rPr>
          <w:rFonts w:ascii="Verdana" w:hAnsi="Verdana"/>
          <w:sz w:val="16"/>
          <w:szCs w:val="16"/>
        </w:rPr>
        <w:t>s</w:t>
      </w:r>
      <w:r>
        <w:rPr>
          <w:rFonts w:ascii="Verdana" w:hAnsi="Verdana"/>
          <w:sz w:val="16"/>
          <w:szCs w:val="16"/>
        </w:rPr>
        <w:t xml:space="preserve"> created an add-in on your computer before, the Add-in Manager window will look like the following.</w:t>
      </w:r>
    </w:p>
    <w:p w:rsidR="009942BF" w:rsidRDefault="009942BF" w:rsidP="00323F23">
      <w:pPr>
        <w:pStyle w:val="NoSpacing"/>
        <w:rPr>
          <w:rFonts w:ascii="Verdana" w:hAnsi="Verdana"/>
          <w:sz w:val="16"/>
          <w:szCs w:val="16"/>
        </w:rPr>
      </w:pPr>
    </w:p>
    <w:p w:rsidR="009942BF" w:rsidRDefault="00A824DB" w:rsidP="00323F23">
      <w:pPr>
        <w:pStyle w:val="NoSpacing"/>
        <w:rPr>
          <w:rFonts w:ascii="Verdana" w:hAnsi="Verdana"/>
          <w:sz w:val="16"/>
          <w:szCs w:val="16"/>
        </w:rPr>
      </w:pPr>
      <w:r>
        <w:rPr>
          <w:rFonts w:ascii="Verdana" w:hAnsi="Verdana"/>
          <w:noProof/>
          <w:sz w:val="16"/>
          <w:szCs w:val="16"/>
        </w:rPr>
        <w:lastRenderedPageBreak/>
        <w:drawing>
          <wp:inline distT="0" distB="0" distL="0" distR="0">
            <wp:extent cx="5246072" cy="34194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05 Add-in Manager.JPG"/>
                    <pic:cNvPicPr/>
                  </pic:nvPicPr>
                  <pic:blipFill>
                    <a:blip r:embed="rId12">
                      <a:extLst>
                        <a:ext uri="{28A0092B-C50C-407E-A947-70E740481C1C}">
                          <a14:useLocalDpi xmlns:a14="http://schemas.microsoft.com/office/drawing/2010/main" val="0"/>
                        </a:ext>
                      </a:extLst>
                    </a:blip>
                    <a:stretch>
                      <a:fillRect/>
                    </a:stretch>
                  </pic:blipFill>
                  <pic:spPr>
                    <a:xfrm>
                      <a:off x="0" y="0"/>
                      <a:ext cx="5250630" cy="3422446"/>
                    </a:xfrm>
                    <a:prstGeom prst="rect">
                      <a:avLst/>
                    </a:prstGeom>
                  </pic:spPr>
                </pic:pic>
              </a:graphicData>
            </a:graphic>
          </wp:inline>
        </w:drawing>
      </w:r>
    </w:p>
    <w:p w:rsidR="009942BF" w:rsidRDefault="009942BF" w:rsidP="00323F23">
      <w:pPr>
        <w:pStyle w:val="NoSpacing"/>
        <w:rPr>
          <w:rFonts w:ascii="Verdana" w:hAnsi="Verdana"/>
          <w:sz w:val="16"/>
          <w:szCs w:val="16"/>
        </w:rPr>
      </w:pPr>
    </w:p>
    <w:p w:rsidR="00A824DB" w:rsidRDefault="00A824DB" w:rsidP="00323F23">
      <w:pPr>
        <w:pStyle w:val="NoSpacing"/>
        <w:rPr>
          <w:rFonts w:ascii="Verdana" w:hAnsi="Verdana"/>
          <w:sz w:val="16"/>
          <w:szCs w:val="16"/>
        </w:rPr>
      </w:pPr>
      <w:r>
        <w:rPr>
          <w:rFonts w:ascii="Verdana" w:hAnsi="Verdana"/>
          <w:sz w:val="16"/>
          <w:szCs w:val="16"/>
        </w:rPr>
        <w:t xml:space="preserve">Check the box to the left of the label </w:t>
      </w:r>
      <w:r w:rsidRPr="00D77829">
        <w:rPr>
          <w:rFonts w:ascii="Consolas" w:hAnsi="Consolas"/>
          <w:color w:val="C45911" w:themeColor="accent2" w:themeShade="BF"/>
          <w:sz w:val="16"/>
          <w:szCs w:val="16"/>
        </w:rPr>
        <w:t>DisplayFigure</w:t>
      </w:r>
      <w:r>
        <w:rPr>
          <w:rFonts w:ascii="Verdana" w:hAnsi="Verdana"/>
          <w:sz w:val="16"/>
          <w:szCs w:val="16"/>
        </w:rPr>
        <w:t xml:space="preserve"> and click on </w:t>
      </w:r>
      <w:r w:rsidRPr="00D77829">
        <w:rPr>
          <w:rFonts w:ascii="Consolas" w:hAnsi="Consolas"/>
          <w:color w:val="C45911" w:themeColor="accent2" w:themeShade="BF"/>
          <w:sz w:val="16"/>
          <w:szCs w:val="16"/>
        </w:rPr>
        <w:t>OK</w:t>
      </w:r>
      <w:r>
        <w:rPr>
          <w:rFonts w:ascii="Verdana" w:hAnsi="Verdana"/>
          <w:sz w:val="16"/>
          <w:szCs w:val="16"/>
        </w:rPr>
        <w:t>.  After the window closes,</w:t>
      </w:r>
      <w:r w:rsidR="00D77829">
        <w:rPr>
          <w:rFonts w:ascii="Verdana" w:hAnsi="Verdana"/>
          <w:sz w:val="16"/>
          <w:szCs w:val="16"/>
        </w:rPr>
        <w:t xml:space="preserve"> close the solution and </w:t>
      </w:r>
      <w:r w:rsidR="00D77829" w:rsidRPr="00D77829">
        <w:rPr>
          <w:rFonts w:ascii="Verdana" w:hAnsi="Verdana"/>
          <w:sz w:val="16"/>
          <w:szCs w:val="16"/>
          <w:u w:val="single"/>
        </w:rPr>
        <w:t>exit</w:t>
      </w:r>
      <w:r w:rsidR="00D77829">
        <w:rPr>
          <w:rFonts w:ascii="Verdana" w:hAnsi="Verdana"/>
          <w:sz w:val="16"/>
          <w:szCs w:val="16"/>
        </w:rPr>
        <w:t xml:space="preserve"> Visual Studio.  Run Visual Studio again and re-open the solution </w:t>
      </w:r>
      <w:r w:rsidR="00D77829" w:rsidRPr="00D77829">
        <w:rPr>
          <w:rFonts w:ascii="Consolas" w:hAnsi="Consolas"/>
          <w:color w:val="C45911" w:themeColor="accent2" w:themeShade="BF"/>
          <w:sz w:val="16"/>
          <w:szCs w:val="16"/>
        </w:rPr>
        <w:t>DisplayFigure</w:t>
      </w:r>
      <w:r w:rsidR="00D77829">
        <w:rPr>
          <w:rFonts w:ascii="Verdana" w:hAnsi="Verdana"/>
          <w:sz w:val="16"/>
          <w:szCs w:val="16"/>
        </w:rPr>
        <w:t xml:space="preserve">.  If you go to the Add-in Manager window as before, you will see that both the </w:t>
      </w:r>
      <w:r w:rsidR="00D77829" w:rsidRPr="00D77829">
        <w:rPr>
          <w:rFonts w:ascii="Consolas" w:hAnsi="Consolas"/>
          <w:color w:val="C45911" w:themeColor="accent2" w:themeShade="BF"/>
          <w:sz w:val="16"/>
          <w:szCs w:val="16"/>
        </w:rPr>
        <w:t>DisplayFigure</w:t>
      </w:r>
      <w:r w:rsidR="00D77829">
        <w:rPr>
          <w:rFonts w:ascii="Verdana" w:hAnsi="Verdana"/>
          <w:sz w:val="16"/>
          <w:szCs w:val="16"/>
        </w:rPr>
        <w:t xml:space="preserve"> and </w:t>
      </w:r>
      <w:r w:rsidR="00D77829" w:rsidRPr="00D77829">
        <w:rPr>
          <w:rFonts w:ascii="Consolas" w:hAnsi="Consolas"/>
          <w:color w:val="C45911" w:themeColor="accent2" w:themeShade="BF"/>
          <w:sz w:val="16"/>
          <w:szCs w:val="16"/>
        </w:rPr>
        <w:t>Startup</w:t>
      </w:r>
      <w:r w:rsidR="00D77829">
        <w:rPr>
          <w:rFonts w:ascii="Verdana" w:hAnsi="Verdana"/>
          <w:sz w:val="16"/>
          <w:szCs w:val="16"/>
        </w:rPr>
        <w:t xml:space="preserve"> boxes are checked, meaning that the add-in was loaded with Visual Studio and that it is active (i.e., ready to run) even though at this moment it does nothing.</w:t>
      </w:r>
    </w:p>
    <w:p w:rsidR="009942BF" w:rsidRDefault="009942BF" w:rsidP="00323F23">
      <w:pPr>
        <w:pStyle w:val="NoSpacing"/>
        <w:rPr>
          <w:rFonts w:ascii="Verdana" w:hAnsi="Verdana"/>
          <w:sz w:val="16"/>
          <w:szCs w:val="16"/>
        </w:rPr>
      </w:pPr>
    </w:p>
    <w:p w:rsidR="003819BA" w:rsidRDefault="003819BA" w:rsidP="00323F23">
      <w:pPr>
        <w:pStyle w:val="NoSpacing"/>
        <w:rPr>
          <w:rFonts w:ascii="Verdana" w:hAnsi="Verdana"/>
          <w:sz w:val="16"/>
          <w:szCs w:val="16"/>
        </w:rPr>
      </w:pPr>
      <w:r>
        <w:rPr>
          <w:rFonts w:ascii="Verdana" w:hAnsi="Verdana"/>
          <w:sz w:val="16"/>
          <w:szCs w:val="16"/>
        </w:rPr>
        <w:t xml:space="preserve">There are several functions defined in the </w:t>
      </w:r>
      <w:r w:rsidRPr="003819BA">
        <w:rPr>
          <w:rFonts w:ascii="Consolas" w:hAnsi="Consolas"/>
          <w:color w:val="C45911" w:themeColor="accent2" w:themeShade="BF"/>
          <w:sz w:val="16"/>
          <w:szCs w:val="16"/>
        </w:rPr>
        <w:t>Connect.cs</w:t>
      </w:r>
      <w:r w:rsidRPr="003819BA">
        <w:rPr>
          <w:rFonts w:ascii="Verdana" w:hAnsi="Verdana"/>
          <w:color w:val="C45911" w:themeColor="accent2" w:themeShade="BF"/>
          <w:sz w:val="16"/>
          <w:szCs w:val="16"/>
        </w:rPr>
        <w:t xml:space="preserve"> </w:t>
      </w:r>
      <w:r>
        <w:rPr>
          <w:rFonts w:ascii="Verdana" w:hAnsi="Verdana"/>
          <w:sz w:val="16"/>
          <w:szCs w:val="16"/>
        </w:rPr>
        <w:t xml:space="preserve">file shown in the editor window.  Of those, the only two you will be concerned with are the constructor </w:t>
      </w:r>
      <w:r w:rsidRPr="003819BA">
        <w:rPr>
          <w:rFonts w:ascii="Consolas" w:hAnsi="Consolas"/>
          <w:color w:val="C45911" w:themeColor="accent2" w:themeShade="BF"/>
          <w:sz w:val="16"/>
          <w:szCs w:val="16"/>
        </w:rPr>
        <w:t>Connect</w:t>
      </w:r>
      <w:r>
        <w:rPr>
          <w:rFonts w:ascii="Verdana" w:hAnsi="Verdana"/>
          <w:sz w:val="16"/>
          <w:szCs w:val="16"/>
        </w:rPr>
        <w:t xml:space="preserve"> at the beginning of the file, and function </w:t>
      </w:r>
      <w:r w:rsidRPr="003819BA">
        <w:rPr>
          <w:rFonts w:ascii="Consolas" w:hAnsi="Consolas"/>
          <w:color w:val="C45911" w:themeColor="accent2" w:themeShade="BF"/>
          <w:sz w:val="16"/>
          <w:szCs w:val="16"/>
        </w:rPr>
        <w:t>Exec</w:t>
      </w:r>
      <w:r>
        <w:rPr>
          <w:rFonts w:ascii="Verdana" w:hAnsi="Verdana"/>
          <w:sz w:val="16"/>
          <w:szCs w:val="16"/>
        </w:rPr>
        <w:t xml:space="preserve"> at the end of the file.</w:t>
      </w:r>
    </w:p>
    <w:p w:rsidR="003819BA" w:rsidRDefault="003819BA" w:rsidP="00323F23">
      <w:pPr>
        <w:pStyle w:val="NoSpacing"/>
        <w:rPr>
          <w:rFonts w:ascii="Verdana" w:hAnsi="Verdana"/>
          <w:sz w:val="16"/>
          <w:szCs w:val="16"/>
        </w:rPr>
      </w:pPr>
    </w:p>
    <w:p w:rsidR="003819BA" w:rsidRDefault="003819BA" w:rsidP="00323F23">
      <w:pPr>
        <w:pStyle w:val="NoSpacing"/>
        <w:rPr>
          <w:rFonts w:ascii="Verdana" w:hAnsi="Verdana"/>
          <w:sz w:val="16"/>
          <w:szCs w:val="16"/>
        </w:rPr>
      </w:pPr>
      <w:r>
        <w:rPr>
          <w:rFonts w:ascii="Verdana" w:hAnsi="Verdana"/>
          <w:sz w:val="16"/>
          <w:szCs w:val="16"/>
        </w:rPr>
        <w:t xml:space="preserve">The constructor </w:t>
      </w:r>
      <w:r w:rsidRPr="003819BA">
        <w:rPr>
          <w:rFonts w:ascii="Consolas" w:hAnsi="Consolas"/>
          <w:color w:val="C45911" w:themeColor="accent2" w:themeShade="BF"/>
          <w:sz w:val="16"/>
          <w:szCs w:val="16"/>
        </w:rPr>
        <w:t>Connect</w:t>
      </w:r>
      <w:r>
        <w:rPr>
          <w:rFonts w:ascii="Verdana" w:hAnsi="Verdana"/>
          <w:sz w:val="16"/>
          <w:szCs w:val="16"/>
        </w:rPr>
        <w:t xml:space="preserve"> is where any initialization code must be placed.  For the purposes of the add-in to display figures, no initialization is required.  However, some </w:t>
      </w:r>
      <w:r w:rsidRPr="009942BF">
        <w:rPr>
          <w:rFonts w:ascii="Consolas" w:hAnsi="Consolas"/>
          <w:color w:val="C45911" w:themeColor="accent2" w:themeShade="BF"/>
          <w:sz w:val="16"/>
          <w:szCs w:val="16"/>
        </w:rPr>
        <w:t>using</w:t>
      </w:r>
      <w:r>
        <w:rPr>
          <w:rFonts w:ascii="Verdana" w:hAnsi="Verdana"/>
          <w:sz w:val="16"/>
          <w:szCs w:val="16"/>
        </w:rPr>
        <w:t xml:space="preserve"> statements must be added at the beginning</w:t>
      </w:r>
      <w:r w:rsidR="009942BF">
        <w:rPr>
          <w:rFonts w:ascii="Verdana" w:hAnsi="Verdana"/>
          <w:sz w:val="16"/>
          <w:szCs w:val="16"/>
        </w:rPr>
        <w:t xml:space="preserve"> of the file.  In the </w:t>
      </w:r>
      <w:r w:rsidR="009942BF" w:rsidRPr="009942BF">
        <w:rPr>
          <w:rFonts w:ascii="Consolas" w:hAnsi="Consolas"/>
          <w:color w:val="C45911" w:themeColor="accent2" w:themeShade="BF"/>
          <w:sz w:val="16"/>
          <w:szCs w:val="16"/>
        </w:rPr>
        <w:t>Solution Explorer</w:t>
      </w:r>
      <w:r w:rsidR="009942BF">
        <w:rPr>
          <w:rFonts w:ascii="Verdana" w:hAnsi="Verdana"/>
          <w:sz w:val="16"/>
          <w:szCs w:val="16"/>
        </w:rPr>
        <w:t xml:space="preserve">, right-click on </w:t>
      </w:r>
      <w:r w:rsidR="009942BF" w:rsidRPr="009942BF">
        <w:rPr>
          <w:rFonts w:ascii="Consolas" w:hAnsi="Consolas"/>
          <w:color w:val="C45911" w:themeColor="accent2" w:themeShade="BF"/>
          <w:sz w:val="16"/>
          <w:szCs w:val="16"/>
        </w:rPr>
        <w:t>References</w:t>
      </w:r>
      <w:r w:rsidR="009942BF">
        <w:rPr>
          <w:rFonts w:ascii="Verdana" w:hAnsi="Verdana"/>
          <w:sz w:val="16"/>
          <w:szCs w:val="16"/>
        </w:rPr>
        <w:t xml:space="preserve"> and then click on </w:t>
      </w:r>
      <w:r w:rsidR="009942BF" w:rsidRPr="009942BF">
        <w:rPr>
          <w:rFonts w:ascii="Consolas" w:hAnsi="Consolas"/>
          <w:color w:val="C45911" w:themeColor="accent2" w:themeShade="BF"/>
          <w:sz w:val="16"/>
          <w:szCs w:val="16"/>
        </w:rPr>
        <w:t>Add reference</w:t>
      </w:r>
      <w:r w:rsidR="00A824DB">
        <w:rPr>
          <w:rFonts w:ascii="Verdana" w:hAnsi="Verdana"/>
          <w:sz w:val="16"/>
          <w:szCs w:val="16"/>
        </w:rPr>
        <w:t>.</w:t>
      </w:r>
      <w:r w:rsidR="009942BF">
        <w:rPr>
          <w:rFonts w:ascii="Verdana" w:hAnsi="Verdana"/>
          <w:sz w:val="16"/>
          <w:szCs w:val="16"/>
        </w:rPr>
        <w:t xml:space="preserve"> </w:t>
      </w:r>
      <w:r w:rsidR="00A9664D">
        <w:rPr>
          <w:rFonts w:ascii="Verdana" w:hAnsi="Verdana"/>
          <w:sz w:val="16"/>
          <w:szCs w:val="16"/>
        </w:rPr>
        <w:t xml:space="preserve"> </w:t>
      </w:r>
      <w:r w:rsidR="009942BF">
        <w:rPr>
          <w:rFonts w:ascii="Verdana" w:hAnsi="Verdana"/>
          <w:sz w:val="16"/>
          <w:szCs w:val="16"/>
        </w:rPr>
        <w:t xml:space="preserve">In the window that appears, select the </w:t>
      </w:r>
      <w:r w:rsidR="009942BF" w:rsidRPr="009942BF">
        <w:rPr>
          <w:rFonts w:ascii="Consolas" w:hAnsi="Consolas"/>
          <w:color w:val="C45911" w:themeColor="accent2" w:themeShade="BF"/>
          <w:sz w:val="16"/>
          <w:szCs w:val="16"/>
        </w:rPr>
        <w:t>.NET</w:t>
      </w:r>
      <w:r w:rsidR="009942BF" w:rsidRPr="009942BF">
        <w:rPr>
          <w:rFonts w:ascii="Verdana" w:hAnsi="Verdana"/>
          <w:color w:val="C45911" w:themeColor="accent2" w:themeShade="BF"/>
          <w:sz w:val="16"/>
          <w:szCs w:val="16"/>
        </w:rPr>
        <w:t xml:space="preserve"> </w:t>
      </w:r>
      <w:r w:rsidR="009942BF">
        <w:rPr>
          <w:rFonts w:ascii="Verdana" w:hAnsi="Verdana"/>
          <w:sz w:val="16"/>
          <w:szCs w:val="16"/>
        </w:rPr>
        <w:t xml:space="preserve">tab, </w:t>
      </w:r>
      <w:r w:rsidR="00376D41">
        <w:rPr>
          <w:rFonts w:ascii="Verdana" w:hAnsi="Verdana"/>
          <w:sz w:val="16"/>
          <w:szCs w:val="16"/>
        </w:rPr>
        <w:t>scroll down</w:t>
      </w:r>
      <w:r w:rsidR="009942BF">
        <w:rPr>
          <w:rFonts w:ascii="Verdana" w:hAnsi="Verdana"/>
          <w:sz w:val="16"/>
          <w:szCs w:val="16"/>
        </w:rPr>
        <w:t xml:space="preserve"> to reach the entry </w:t>
      </w:r>
      <w:r w:rsidR="009942BF" w:rsidRPr="009942BF">
        <w:rPr>
          <w:rFonts w:ascii="Consolas" w:hAnsi="Consolas"/>
          <w:color w:val="C45911" w:themeColor="accent2" w:themeShade="BF"/>
          <w:sz w:val="16"/>
          <w:szCs w:val="16"/>
        </w:rPr>
        <w:t>System.Drawing</w:t>
      </w:r>
      <w:r w:rsidR="009942BF" w:rsidRPr="009942BF">
        <w:rPr>
          <w:rFonts w:ascii="Verdana" w:hAnsi="Verdana"/>
          <w:color w:val="C45911" w:themeColor="accent2" w:themeShade="BF"/>
          <w:sz w:val="16"/>
          <w:szCs w:val="16"/>
        </w:rPr>
        <w:t xml:space="preserve"> </w:t>
      </w:r>
      <w:r w:rsidR="009942BF">
        <w:rPr>
          <w:rFonts w:ascii="Verdana" w:hAnsi="Verdana"/>
          <w:sz w:val="16"/>
          <w:szCs w:val="16"/>
        </w:rPr>
        <w:t xml:space="preserve">and click on it.  Right-click on </w:t>
      </w:r>
      <w:r w:rsidR="009942BF" w:rsidRPr="009942BF">
        <w:rPr>
          <w:rFonts w:ascii="Consolas" w:hAnsi="Consolas"/>
          <w:color w:val="C45911" w:themeColor="accent2" w:themeShade="BF"/>
          <w:sz w:val="16"/>
          <w:szCs w:val="16"/>
        </w:rPr>
        <w:t>References</w:t>
      </w:r>
      <w:r w:rsidR="009942BF">
        <w:rPr>
          <w:rFonts w:ascii="Verdana" w:hAnsi="Verdana"/>
          <w:sz w:val="16"/>
          <w:szCs w:val="16"/>
        </w:rPr>
        <w:t xml:space="preserve"> again, and do the same to add a reference to </w:t>
      </w:r>
      <w:r w:rsidR="009942BF" w:rsidRPr="009942BF">
        <w:rPr>
          <w:rFonts w:ascii="Consolas" w:hAnsi="Consolas"/>
          <w:color w:val="C45911" w:themeColor="accent2" w:themeShade="BF"/>
          <w:sz w:val="16"/>
          <w:szCs w:val="16"/>
        </w:rPr>
        <w:t>System.Windows.Forms</w:t>
      </w:r>
      <w:r w:rsidR="009942BF">
        <w:rPr>
          <w:rFonts w:ascii="Verdana" w:hAnsi="Verdana"/>
          <w:sz w:val="16"/>
          <w:szCs w:val="16"/>
        </w:rPr>
        <w:t xml:space="preserve">.  </w:t>
      </w:r>
      <w:r w:rsidR="003D004A">
        <w:rPr>
          <w:rFonts w:ascii="Verdana" w:hAnsi="Verdana"/>
          <w:sz w:val="16"/>
          <w:szCs w:val="16"/>
        </w:rPr>
        <w:t>The</w:t>
      </w:r>
      <w:r w:rsidR="00A9664D">
        <w:rPr>
          <w:rFonts w:ascii="Verdana" w:hAnsi="Verdana"/>
          <w:sz w:val="16"/>
          <w:szCs w:val="16"/>
        </w:rPr>
        <w:t xml:space="preserve"> first reference is needed to handle image files (such as </w:t>
      </w:r>
      <w:r w:rsidR="00A9664D" w:rsidRPr="00A9664D">
        <w:rPr>
          <w:rFonts w:ascii="Consolas" w:hAnsi="Consolas"/>
          <w:color w:val="C45911" w:themeColor="accent2" w:themeShade="BF"/>
          <w:sz w:val="16"/>
          <w:szCs w:val="16"/>
        </w:rPr>
        <w:t>BMP</w:t>
      </w:r>
      <w:r w:rsidR="00A9664D">
        <w:rPr>
          <w:rFonts w:ascii="Verdana" w:hAnsi="Verdana"/>
          <w:sz w:val="16"/>
          <w:szCs w:val="16"/>
        </w:rPr>
        <w:t xml:space="preserve"> and </w:t>
      </w:r>
      <w:r w:rsidR="00A9664D" w:rsidRPr="00A9664D">
        <w:rPr>
          <w:rFonts w:ascii="Consolas" w:hAnsi="Consolas"/>
          <w:color w:val="C45911" w:themeColor="accent2" w:themeShade="BF"/>
          <w:sz w:val="16"/>
          <w:szCs w:val="16"/>
        </w:rPr>
        <w:t>JPG</w:t>
      </w:r>
      <w:r w:rsidR="00A9664D">
        <w:rPr>
          <w:rFonts w:ascii="Verdana" w:hAnsi="Verdana"/>
          <w:sz w:val="16"/>
          <w:szCs w:val="16"/>
        </w:rPr>
        <w:t xml:space="preserve">), and the second </w:t>
      </w:r>
      <w:r w:rsidR="003D004A">
        <w:rPr>
          <w:rFonts w:ascii="Verdana" w:hAnsi="Verdana"/>
          <w:sz w:val="16"/>
          <w:szCs w:val="16"/>
        </w:rPr>
        <w:t xml:space="preserve">reference </w:t>
      </w:r>
      <w:r w:rsidR="00A9664D">
        <w:rPr>
          <w:rFonts w:ascii="Verdana" w:hAnsi="Verdana"/>
          <w:sz w:val="16"/>
          <w:szCs w:val="16"/>
        </w:rPr>
        <w:t xml:space="preserve">is needed </w:t>
      </w:r>
      <w:r w:rsidR="003D004A">
        <w:rPr>
          <w:rFonts w:ascii="Verdana" w:hAnsi="Verdana"/>
          <w:sz w:val="16"/>
          <w:szCs w:val="16"/>
        </w:rPr>
        <w:t xml:space="preserve">because later on a Windows form to display pictures will be added to the solution.  </w:t>
      </w:r>
      <w:r w:rsidR="009942BF">
        <w:rPr>
          <w:rFonts w:ascii="Verdana" w:hAnsi="Verdana"/>
          <w:sz w:val="16"/>
          <w:szCs w:val="16"/>
        </w:rPr>
        <w:t xml:space="preserve">The </w:t>
      </w:r>
      <w:r w:rsidR="00D77829" w:rsidRPr="003D004A">
        <w:rPr>
          <w:rFonts w:ascii="Consolas" w:hAnsi="Consolas"/>
          <w:color w:val="C45911" w:themeColor="accent2" w:themeShade="BF"/>
          <w:sz w:val="16"/>
          <w:szCs w:val="16"/>
        </w:rPr>
        <w:t>S</w:t>
      </w:r>
      <w:r w:rsidR="009942BF" w:rsidRPr="003D004A">
        <w:rPr>
          <w:rFonts w:ascii="Consolas" w:hAnsi="Consolas"/>
          <w:color w:val="C45911" w:themeColor="accent2" w:themeShade="BF"/>
          <w:sz w:val="16"/>
          <w:szCs w:val="16"/>
        </w:rPr>
        <w:t>olution</w:t>
      </w:r>
      <w:r w:rsidR="00D77829" w:rsidRPr="003D004A">
        <w:rPr>
          <w:rFonts w:ascii="Consolas" w:hAnsi="Consolas"/>
          <w:color w:val="C45911" w:themeColor="accent2" w:themeShade="BF"/>
          <w:sz w:val="16"/>
          <w:szCs w:val="16"/>
        </w:rPr>
        <w:t xml:space="preserve"> Explorer</w:t>
      </w:r>
      <w:r w:rsidR="00D77829" w:rsidRPr="003D004A">
        <w:rPr>
          <w:rFonts w:ascii="Verdana" w:hAnsi="Verdana"/>
          <w:color w:val="C45911" w:themeColor="accent2" w:themeShade="BF"/>
          <w:sz w:val="16"/>
          <w:szCs w:val="16"/>
        </w:rPr>
        <w:t xml:space="preserve"> </w:t>
      </w:r>
      <w:r w:rsidR="00D77829">
        <w:rPr>
          <w:rFonts w:ascii="Verdana" w:hAnsi="Verdana"/>
          <w:sz w:val="16"/>
          <w:szCs w:val="16"/>
        </w:rPr>
        <w:t>panel should have the following contents.</w:t>
      </w:r>
    </w:p>
    <w:p w:rsidR="00D77829" w:rsidRDefault="00D77829" w:rsidP="00323F23">
      <w:pPr>
        <w:pStyle w:val="NoSpacing"/>
        <w:rPr>
          <w:rFonts w:ascii="Verdana" w:hAnsi="Verdana"/>
          <w:sz w:val="16"/>
          <w:szCs w:val="16"/>
        </w:rPr>
      </w:pPr>
    </w:p>
    <w:p w:rsidR="00D77829" w:rsidRDefault="00D77829" w:rsidP="00323F23">
      <w:pPr>
        <w:pStyle w:val="NoSpacing"/>
        <w:rPr>
          <w:rFonts w:ascii="Verdana" w:hAnsi="Verdana"/>
          <w:sz w:val="16"/>
          <w:szCs w:val="16"/>
        </w:rPr>
      </w:pPr>
    </w:p>
    <w:p w:rsidR="00D77829" w:rsidRDefault="003D004A" w:rsidP="00323F23">
      <w:pPr>
        <w:pStyle w:val="NoSpacing"/>
        <w:rPr>
          <w:rFonts w:ascii="Verdana" w:hAnsi="Verdana"/>
          <w:sz w:val="16"/>
          <w:szCs w:val="16"/>
        </w:rPr>
      </w:pPr>
      <w:r>
        <w:rPr>
          <w:rFonts w:ascii="Verdana" w:hAnsi="Verdana"/>
          <w:noProof/>
          <w:sz w:val="16"/>
          <w:szCs w:val="16"/>
        </w:rPr>
        <w:lastRenderedPageBreak/>
        <w:drawing>
          <wp:inline distT="0" distB="0" distL="0" distR="0">
            <wp:extent cx="2695575" cy="3614521"/>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6 Solution Explorer.JPG"/>
                    <pic:cNvPicPr/>
                  </pic:nvPicPr>
                  <pic:blipFill>
                    <a:blip r:embed="rId13">
                      <a:extLst>
                        <a:ext uri="{28A0092B-C50C-407E-A947-70E740481C1C}">
                          <a14:useLocalDpi xmlns:a14="http://schemas.microsoft.com/office/drawing/2010/main" val="0"/>
                        </a:ext>
                      </a:extLst>
                    </a:blip>
                    <a:stretch>
                      <a:fillRect/>
                    </a:stretch>
                  </pic:blipFill>
                  <pic:spPr>
                    <a:xfrm>
                      <a:off x="0" y="0"/>
                      <a:ext cx="2705184" cy="3627406"/>
                    </a:xfrm>
                    <a:prstGeom prst="rect">
                      <a:avLst/>
                    </a:prstGeom>
                  </pic:spPr>
                </pic:pic>
              </a:graphicData>
            </a:graphic>
          </wp:inline>
        </w:drawing>
      </w:r>
    </w:p>
    <w:p w:rsidR="003819BA" w:rsidRDefault="003819BA" w:rsidP="00323F23">
      <w:pPr>
        <w:pStyle w:val="NoSpacing"/>
        <w:rPr>
          <w:rFonts w:ascii="Verdana" w:hAnsi="Verdana"/>
          <w:sz w:val="16"/>
          <w:szCs w:val="16"/>
        </w:rPr>
      </w:pPr>
    </w:p>
    <w:p w:rsidR="003819BA" w:rsidRDefault="003819BA" w:rsidP="00323F23">
      <w:pPr>
        <w:pStyle w:val="NoSpacing"/>
        <w:rPr>
          <w:rFonts w:ascii="Verdana" w:hAnsi="Verdana"/>
          <w:sz w:val="16"/>
          <w:szCs w:val="16"/>
        </w:rPr>
      </w:pPr>
    </w:p>
    <w:p w:rsidR="003819BA" w:rsidRDefault="003D004A" w:rsidP="00323F23">
      <w:pPr>
        <w:pStyle w:val="NoSpacing"/>
        <w:rPr>
          <w:rFonts w:ascii="Verdana" w:hAnsi="Verdana"/>
          <w:sz w:val="16"/>
          <w:szCs w:val="16"/>
        </w:rPr>
      </w:pPr>
      <w:r>
        <w:rPr>
          <w:rFonts w:ascii="Verdana" w:hAnsi="Verdana"/>
          <w:sz w:val="16"/>
          <w:szCs w:val="16"/>
        </w:rPr>
        <w:t xml:space="preserve">After the references have been added, add the corresponding </w:t>
      </w:r>
      <w:r w:rsidRPr="003D004A">
        <w:rPr>
          <w:rFonts w:ascii="Consolas" w:hAnsi="Consolas"/>
          <w:color w:val="C45911" w:themeColor="accent2" w:themeShade="BF"/>
          <w:sz w:val="16"/>
          <w:szCs w:val="16"/>
        </w:rPr>
        <w:t>using</w:t>
      </w:r>
      <w:r>
        <w:rPr>
          <w:rFonts w:ascii="Verdana" w:hAnsi="Verdana"/>
          <w:sz w:val="16"/>
          <w:szCs w:val="16"/>
        </w:rPr>
        <w:t xml:space="preserve"> statements at the beginning of the </w:t>
      </w:r>
      <w:r w:rsidRPr="003D004A">
        <w:rPr>
          <w:rFonts w:ascii="Consolas" w:hAnsi="Consolas"/>
          <w:color w:val="C45911" w:themeColor="accent2" w:themeShade="BF"/>
          <w:sz w:val="16"/>
          <w:szCs w:val="16"/>
        </w:rPr>
        <w:t>Connect.cs</w:t>
      </w:r>
      <w:r w:rsidRPr="003D004A">
        <w:rPr>
          <w:rFonts w:ascii="Verdana" w:hAnsi="Verdana"/>
          <w:color w:val="C45911" w:themeColor="accent2" w:themeShade="BF"/>
          <w:sz w:val="16"/>
          <w:szCs w:val="16"/>
        </w:rPr>
        <w:t xml:space="preserve"> </w:t>
      </w:r>
      <w:r>
        <w:rPr>
          <w:rFonts w:ascii="Verdana" w:hAnsi="Verdana"/>
          <w:sz w:val="16"/>
          <w:szCs w:val="16"/>
        </w:rPr>
        <w:t xml:space="preserve">file, as </w:t>
      </w:r>
      <w:r w:rsidR="00F22700">
        <w:rPr>
          <w:rFonts w:ascii="Verdana" w:hAnsi="Verdana"/>
          <w:sz w:val="16"/>
          <w:szCs w:val="16"/>
        </w:rPr>
        <w:t>follows</w:t>
      </w:r>
      <w:r>
        <w:rPr>
          <w:rFonts w:ascii="Verdana" w:hAnsi="Verdana"/>
          <w:sz w:val="16"/>
          <w:szCs w:val="16"/>
        </w:rPr>
        <w:t>.</w:t>
      </w:r>
    </w:p>
    <w:p w:rsidR="003D004A" w:rsidRDefault="003D004A" w:rsidP="00323F23">
      <w:pPr>
        <w:pStyle w:val="NoSpacing"/>
        <w:rPr>
          <w:rFonts w:ascii="Verdana" w:hAnsi="Verdana"/>
          <w:sz w:val="16"/>
          <w:szCs w:val="16"/>
        </w:rPr>
      </w:pPr>
    </w:p>
    <w:p w:rsidR="003D004A" w:rsidRDefault="003D004A" w:rsidP="00323F23">
      <w:pPr>
        <w:pStyle w:val="NoSpacing"/>
        <w:rPr>
          <w:rFonts w:ascii="Verdana" w:hAnsi="Verdana"/>
          <w:sz w:val="16"/>
          <w:szCs w:val="16"/>
        </w:rPr>
      </w:pP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System;</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Extensibility;</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EnvDTE;</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EnvDTE80;</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Microsoft.VisualStudio.CommandBars;</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System.Resources;</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System.Reflection;</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System.Globalization;</w:t>
      </w:r>
    </w:p>
    <w:p w:rsidR="00F22700" w:rsidRDefault="00F22700" w:rsidP="00F22700">
      <w:pPr>
        <w:autoSpaceDE w:val="0"/>
        <w:autoSpaceDN w:val="0"/>
        <w:adjustRightInd w:val="0"/>
        <w:spacing w:after="0" w:line="240" w:lineRule="auto"/>
        <w:rPr>
          <w:rFonts w:ascii="Consolas" w:hAnsi="Consolas" w:cs="Consolas"/>
          <w:sz w:val="16"/>
          <w:szCs w:val="16"/>
        </w:rPr>
      </w:pP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System.ComponentModel; </w:t>
      </w:r>
      <w:r>
        <w:rPr>
          <w:rFonts w:ascii="Consolas" w:hAnsi="Consolas" w:cs="Consolas"/>
          <w:color w:val="008000"/>
          <w:sz w:val="16"/>
          <w:szCs w:val="16"/>
        </w:rPr>
        <w:t>// For object-sharing among applications.</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System.Drawing;        </w:t>
      </w:r>
      <w:r>
        <w:rPr>
          <w:rFonts w:ascii="Consolas" w:hAnsi="Consolas" w:cs="Consolas"/>
          <w:color w:val="008000"/>
          <w:sz w:val="16"/>
          <w:szCs w:val="16"/>
        </w:rPr>
        <w:t>// For images.</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System.IO;             </w:t>
      </w:r>
      <w:r>
        <w:rPr>
          <w:rFonts w:ascii="Consolas" w:hAnsi="Consolas" w:cs="Consolas"/>
          <w:color w:val="008000"/>
          <w:sz w:val="16"/>
          <w:szCs w:val="16"/>
        </w:rPr>
        <w:t>// For file I/O.</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using</w:t>
      </w:r>
      <w:r>
        <w:rPr>
          <w:rFonts w:ascii="Consolas" w:hAnsi="Consolas" w:cs="Consolas"/>
          <w:sz w:val="16"/>
          <w:szCs w:val="16"/>
        </w:rPr>
        <w:t xml:space="preserve"> System.Windows.Forms;  </w:t>
      </w:r>
      <w:r>
        <w:rPr>
          <w:rFonts w:ascii="Consolas" w:hAnsi="Consolas" w:cs="Consolas"/>
          <w:color w:val="008000"/>
          <w:sz w:val="16"/>
          <w:szCs w:val="16"/>
        </w:rPr>
        <w:t>// For Windows forms.</w:t>
      </w:r>
    </w:p>
    <w:p w:rsidR="00F22700" w:rsidRDefault="00F22700" w:rsidP="00F22700">
      <w:pPr>
        <w:autoSpaceDE w:val="0"/>
        <w:autoSpaceDN w:val="0"/>
        <w:adjustRightInd w:val="0"/>
        <w:spacing w:after="0" w:line="240" w:lineRule="auto"/>
        <w:rPr>
          <w:rFonts w:ascii="Consolas" w:hAnsi="Consolas" w:cs="Consolas"/>
          <w:sz w:val="16"/>
          <w:szCs w:val="16"/>
        </w:rPr>
      </w:pPr>
    </w:p>
    <w:p w:rsidR="00695A51" w:rsidRDefault="00F22700" w:rsidP="00695A51">
      <w:pPr>
        <w:autoSpaceDE w:val="0"/>
        <w:autoSpaceDN w:val="0"/>
        <w:adjustRightInd w:val="0"/>
        <w:spacing w:after="0" w:line="240" w:lineRule="auto"/>
        <w:rPr>
          <w:rFonts w:ascii="Consolas" w:hAnsi="Consolas" w:cs="Consolas"/>
          <w:color w:val="008000"/>
          <w:sz w:val="16"/>
          <w:szCs w:val="16"/>
        </w:rPr>
      </w:pPr>
      <w:r>
        <w:rPr>
          <w:rFonts w:ascii="Consolas" w:hAnsi="Consolas" w:cs="Consolas"/>
          <w:color w:val="0000FF"/>
          <w:sz w:val="16"/>
          <w:szCs w:val="16"/>
        </w:rPr>
        <w:t>using</w:t>
      </w:r>
      <w:r>
        <w:rPr>
          <w:rFonts w:ascii="Consolas" w:hAnsi="Consolas" w:cs="Consolas"/>
          <w:sz w:val="16"/>
          <w:szCs w:val="16"/>
        </w:rPr>
        <w:t xml:space="preserve"> System.Threading;</w:t>
      </w:r>
      <w:r w:rsidR="00695A51">
        <w:rPr>
          <w:rFonts w:ascii="Consolas" w:hAnsi="Consolas" w:cs="Consolas"/>
          <w:sz w:val="16"/>
          <w:szCs w:val="16"/>
        </w:rPr>
        <w:t xml:space="preserve">      </w:t>
      </w:r>
      <w:r w:rsidR="00695A51">
        <w:rPr>
          <w:rFonts w:ascii="Consolas" w:hAnsi="Consolas" w:cs="Consolas"/>
          <w:color w:val="008000"/>
          <w:sz w:val="16"/>
          <w:szCs w:val="16"/>
        </w:rPr>
        <w:t>// For thread creation and execution.</w:t>
      </w:r>
    </w:p>
    <w:p w:rsidR="00F22700" w:rsidRDefault="00F22700" w:rsidP="00F22700">
      <w:pPr>
        <w:autoSpaceDE w:val="0"/>
        <w:autoSpaceDN w:val="0"/>
        <w:adjustRightInd w:val="0"/>
        <w:spacing w:after="0" w:line="240" w:lineRule="auto"/>
        <w:rPr>
          <w:rFonts w:ascii="Consolas" w:hAnsi="Consolas" w:cs="Consolas"/>
          <w:sz w:val="16"/>
          <w:szCs w:val="16"/>
        </w:rPr>
      </w:pPr>
    </w:p>
    <w:p w:rsidR="00F22700" w:rsidRDefault="00F22700" w:rsidP="00F22700">
      <w:pPr>
        <w:autoSpaceDE w:val="0"/>
        <w:autoSpaceDN w:val="0"/>
        <w:adjustRightInd w:val="0"/>
        <w:spacing w:after="0" w:line="240" w:lineRule="auto"/>
        <w:rPr>
          <w:rFonts w:ascii="Consolas" w:hAnsi="Consolas" w:cs="Consolas"/>
          <w:sz w:val="16"/>
          <w:szCs w:val="16"/>
        </w:rPr>
      </w:pP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color w:val="0000FF"/>
          <w:sz w:val="16"/>
          <w:szCs w:val="16"/>
        </w:rPr>
        <w:t>namespace</w:t>
      </w:r>
      <w:r>
        <w:rPr>
          <w:rFonts w:ascii="Consolas" w:hAnsi="Consolas" w:cs="Consolas"/>
          <w:sz w:val="16"/>
          <w:szCs w:val="16"/>
        </w:rPr>
        <w:t xml:space="preserve"> DisplayFigure</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&lt;summary&gt;</w:t>
      </w:r>
      <w:r>
        <w:rPr>
          <w:rFonts w:ascii="Consolas" w:hAnsi="Consolas" w:cs="Consolas"/>
          <w:color w:val="008000"/>
          <w:sz w:val="16"/>
          <w:szCs w:val="16"/>
        </w:rPr>
        <w:t>Add-in to display BMP or JPG images referenced in</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source-code files.</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&lt;/summary&gt;</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&lt;seealso class='IDTExtensibility2' /&gt;</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public</w:t>
      </w:r>
      <w:r>
        <w:rPr>
          <w:rFonts w:ascii="Consolas" w:hAnsi="Consolas" w:cs="Consolas"/>
          <w:sz w:val="16"/>
          <w:szCs w:val="16"/>
        </w:rPr>
        <w:t xml:space="preserve"> </w:t>
      </w:r>
      <w:r>
        <w:rPr>
          <w:rFonts w:ascii="Consolas" w:hAnsi="Consolas" w:cs="Consolas"/>
          <w:color w:val="0000FF"/>
          <w:sz w:val="16"/>
          <w:szCs w:val="16"/>
        </w:rPr>
        <w:t>class</w:t>
      </w:r>
      <w:r>
        <w:rPr>
          <w:rFonts w:ascii="Consolas" w:hAnsi="Consolas" w:cs="Consolas"/>
          <w:sz w:val="16"/>
          <w:szCs w:val="16"/>
        </w:rPr>
        <w:t xml:space="preserve"> </w:t>
      </w:r>
      <w:r>
        <w:rPr>
          <w:rFonts w:ascii="Consolas" w:hAnsi="Consolas" w:cs="Consolas"/>
          <w:color w:val="2B91AF"/>
          <w:sz w:val="16"/>
          <w:szCs w:val="16"/>
        </w:rPr>
        <w:t>Connect</w:t>
      </w:r>
      <w:r>
        <w:rPr>
          <w:rFonts w:ascii="Consolas" w:hAnsi="Consolas" w:cs="Consolas"/>
          <w:sz w:val="16"/>
          <w:szCs w:val="16"/>
        </w:rPr>
        <w:t xml:space="preserve"> : </w:t>
      </w:r>
      <w:r>
        <w:rPr>
          <w:rFonts w:ascii="Consolas" w:hAnsi="Consolas" w:cs="Consolas"/>
          <w:color w:val="2B91AF"/>
          <w:sz w:val="16"/>
          <w:szCs w:val="16"/>
        </w:rPr>
        <w:t>IDTExtensibility2</w:t>
      </w:r>
      <w:r>
        <w:rPr>
          <w:rFonts w:ascii="Consolas" w:hAnsi="Consolas" w:cs="Consolas"/>
          <w:sz w:val="16"/>
          <w:szCs w:val="16"/>
        </w:rPr>
        <w:t xml:space="preserve">, </w:t>
      </w:r>
      <w:r>
        <w:rPr>
          <w:rFonts w:ascii="Consolas" w:hAnsi="Consolas" w:cs="Consolas"/>
          <w:color w:val="2B91AF"/>
          <w:sz w:val="16"/>
          <w:szCs w:val="16"/>
        </w:rPr>
        <w:t>IDTCommandTarget</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&lt;summary&gt;</w:t>
      </w:r>
      <w:r>
        <w:rPr>
          <w:rFonts w:ascii="Consolas" w:hAnsi="Consolas" w:cs="Consolas"/>
          <w:color w:val="008000"/>
          <w:sz w:val="16"/>
          <w:szCs w:val="16"/>
        </w:rPr>
        <w:t xml:space="preserve">Implements the constructor for the Add-in object. </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Place your initialization code within this method.</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&lt;/summary&gt;</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public</w:t>
      </w:r>
      <w:r>
        <w:rPr>
          <w:rFonts w:ascii="Consolas" w:hAnsi="Consolas" w:cs="Consolas"/>
          <w:sz w:val="16"/>
          <w:szCs w:val="16"/>
        </w:rPr>
        <w:t xml:space="preserve"> Connect()</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22700" w:rsidRDefault="00F22700" w:rsidP="00F227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22700" w:rsidRDefault="00F22700" w:rsidP="00F22700">
      <w:pPr>
        <w:autoSpaceDE w:val="0"/>
        <w:autoSpaceDN w:val="0"/>
        <w:adjustRightInd w:val="0"/>
        <w:spacing w:after="0" w:line="240" w:lineRule="auto"/>
        <w:rPr>
          <w:rFonts w:ascii="Consolas" w:hAnsi="Consolas" w:cs="Consolas"/>
          <w:sz w:val="16"/>
          <w:szCs w:val="16"/>
        </w:rPr>
      </w:pPr>
    </w:p>
    <w:p w:rsidR="00F22700" w:rsidRDefault="002305C7" w:rsidP="00323F23">
      <w:pPr>
        <w:pStyle w:val="NoSpacing"/>
        <w:rPr>
          <w:rFonts w:ascii="Verdana" w:hAnsi="Verdana"/>
          <w:sz w:val="16"/>
          <w:szCs w:val="16"/>
        </w:rPr>
      </w:pPr>
      <w:r>
        <w:rPr>
          <w:rFonts w:ascii="Verdana" w:hAnsi="Verdana"/>
          <w:sz w:val="16"/>
          <w:szCs w:val="16"/>
        </w:rPr>
        <w:lastRenderedPageBreak/>
        <w:t xml:space="preserve">As before, click on </w:t>
      </w:r>
      <w:r w:rsidRPr="002305C7">
        <w:rPr>
          <w:rFonts w:ascii="Consolas" w:hAnsi="Consolas"/>
          <w:color w:val="C45911" w:themeColor="accent2" w:themeShade="BF"/>
          <w:sz w:val="16"/>
          <w:szCs w:val="16"/>
        </w:rPr>
        <w:t>Build</w:t>
      </w:r>
      <w:r>
        <w:rPr>
          <w:rFonts w:ascii="Verdana" w:hAnsi="Verdana"/>
          <w:sz w:val="16"/>
          <w:szCs w:val="16"/>
        </w:rPr>
        <w:t xml:space="preserve"> and then on </w:t>
      </w:r>
      <w:r w:rsidRPr="002305C7">
        <w:rPr>
          <w:rFonts w:ascii="Consolas" w:hAnsi="Consolas"/>
          <w:color w:val="C45911" w:themeColor="accent2" w:themeShade="BF"/>
          <w:sz w:val="16"/>
          <w:szCs w:val="16"/>
        </w:rPr>
        <w:t>Build Solution</w:t>
      </w:r>
      <w:r>
        <w:rPr>
          <w:rFonts w:ascii="Verdana" w:hAnsi="Verdana"/>
          <w:sz w:val="16"/>
          <w:szCs w:val="16"/>
        </w:rPr>
        <w:t xml:space="preserve">.  The build ends with the following error in the </w:t>
      </w:r>
      <w:r w:rsidRPr="002305C7">
        <w:rPr>
          <w:rFonts w:ascii="Verdana" w:hAnsi="Verdana"/>
          <w:b/>
          <w:sz w:val="16"/>
          <w:szCs w:val="16"/>
        </w:rPr>
        <w:t>Error List</w:t>
      </w:r>
      <w:r>
        <w:rPr>
          <w:rFonts w:ascii="Verdana" w:hAnsi="Verdana"/>
          <w:sz w:val="16"/>
          <w:szCs w:val="16"/>
        </w:rPr>
        <w:t xml:space="preserve"> tab.</w:t>
      </w:r>
    </w:p>
    <w:p w:rsidR="002305C7" w:rsidRDefault="002305C7" w:rsidP="00323F23">
      <w:pPr>
        <w:pStyle w:val="NoSpacing"/>
        <w:rPr>
          <w:rFonts w:ascii="Verdana" w:hAnsi="Verdana"/>
          <w:sz w:val="16"/>
          <w:szCs w:val="16"/>
        </w:rPr>
      </w:pPr>
    </w:p>
    <w:p w:rsidR="003D004A" w:rsidRDefault="002305C7" w:rsidP="00323F23">
      <w:pPr>
        <w:pStyle w:val="NoSpacing"/>
        <w:rPr>
          <w:rFonts w:ascii="Verdana" w:hAnsi="Verdana"/>
          <w:sz w:val="16"/>
          <w:szCs w:val="16"/>
        </w:rPr>
      </w:pPr>
      <w:r>
        <w:rPr>
          <w:rFonts w:ascii="Verdana" w:hAnsi="Verdana"/>
          <w:noProof/>
          <w:sz w:val="16"/>
          <w:szCs w:val="16"/>
        </w:rPr>
        <w:drawing>
          <wp:inline distT="0" distB="0" distL="0" distR="0">
            <wp:extent cx="5943600" cy="163766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008b Error list.JPG"/>
                    <pic:cNvPicPr/>
                  </pic:nvPicPr>
                  <pic:blipFill>
                    <a:blip r:embed="rId14">
                      <a:extLst>
                        <a:ext uri="{28A0092B-C50C-407E-A947-70E740481C1C}">
                          <a14:useLocalDpi xmlns:a14="http://schemas.microsoft.com/office/drawing/2010/main" val="0"/>
                        </a:ext>
                      </a:extLst>
                    </a:blip>
                    <a:stretch>
                      <a:fillRect/>
                    </a:stretch>
                  </pic:blipFill>
                  <pic:spPr>
                    <a:xfrm>
                      <a:off x="0" y="0"/>
                      <a:ext cx="5943600" cy="1637665"/>
                    </a:xfrm>
                    <a:prstGeom prst="rect">
                      <a:avLst/>
                    </a:prstGeom>
                  </pic:spPr>
                </pic:pic>
              </a:graphicData>
            </a:graphic>
          </wp:inline>
        </w:drawing>
      </w:r>
    </w:p>
    <w:p w:rsidR="003D004A" w:rsidRDefault="003D004A" w:rsidP="00323F23">
      <w:pPr>
        <w:pStyle w:val="NoSpacing"/>
        <w:rPr>
          <w:rFonts w:ascii="Verdana" w:hAnsi="Verdana"/>
          <w:sz w:val="16"/>
          <w:szCs w:val="16"/>
        </w:rPr>
      </w:pPr>
    </w:p>
    <w:p w:rsidR="003D004A" w:rsidRDefault="002305C7" w:rsidP="00323F23">
      <w:pPr>
        <w:pStyle w:val="NoSpacing"/>
        <w:rPr>
          <w:rFonts w:ascii="Verdana" w:hAnsi="Verdana"/>
          <w:sz w:val="16"/>
          <w:szCs w:val="16"/>
        </w:rPr>
      </w:pPr>
      <w:r>
        <w:rPr>
          <w:rFonts w:ascii="Verdana" w:hAnsi="Verdana"/>
          <w:sz w:val="16"/>
          <w:szCs w:val="16"/>
        </w:rPr>
        <w:t xml:space="preserve">The reason for the error is that the </w:t>
      </w:r>
      <w:r w:rsidRPr="002305C7">
        <w:rPr>
          <w:rFonts w:ascii="Consolas" w:hAnsi="Consolas"/>
          <w:color w:val="C45911" w:themeColor="accent2" w:themeShade="BF"/>
          <w:sz w:val="16"/>
          <w:szCs w:val="16"/>
        </w:rPr>
        <w:t>DisplayFigure</w:t>
      </w:r>
      <w:r>
        <w:rPr>
          <w:rFonts w:ascii="Verdana" w:hAnsi="Verdana"/>
          <w:sz w:val="16"/>
          <w:szCs w:val="16"/>
        </w:rPr>
        <w:t xml:space="preserve"> add-in is loaded and ready to run, </w:t>
      </w:r>
      <w:r w:rsidR="00A9664D">
        <w:rPr>
          <w:rFonts w:ascii="Verdana" w:hAnsi="Verdana"/>
          <w:sz w:val="16"/>
          <w:szCs w:val="16"/>
        </w:rPr>
        <w:t xml:space="preserve">and </w:t>
      </w:r>
      <w:r>
        <w:rPr>
          <w:rFonts w:ascii="Verdana" w:hAnsi="Verdana"/>
          <w:sz w:val="16"/>
          <w:szCs w:val="16"/>
        </w:rPr>
        <w:t xml:space="preserve">hence the DLL cannot be deleted under those conditions.  So, before proceeding any further, the following procedure </w:t>
      </w:r>
      <w:r w:rsidRPr="002305C7">
        <w:rPr>
          <w:rFonts w:ascii="Verdana" w:hAnsi="Verdana"/>
          <w:sz w:val="16"/>
          <w:szCs w:val="16"/>
        </w:rPr>
        <w:t>must</w:t>
      </w:r>
      <w:r>
        <w:rPr>
          <w:rFonts w:ascii="Verdana" w:hAnsi="Verdana"/>
          <w:sz w:val="16"/>
          <w:szCs w:val="16"/>
        </w:rPr>
        <w:t xml:space="preserve"> be performed every time the code for an active add-in is to be modified and re-built.</w:t>
      </w:r>
      <w:r w:rsidR="00952807">
        <w:rPr>
          <w:rFonts w:ascii="Verdana" w:hAnsi="Verdana"/>
          <w:sz w:val="16"/>
          <w:szCs w:val="16"/>
        </w:rPr>
        <w:t xml:space="preserve">  The procedure is given as a comment from the originally-developed add-in.</w:t>
      </w:r>
    </w:p>
    <w:p w:rsidR="00952807" w:rsidRDefault="00952807" w:rsidP="00323F23">
      <w:pPr>
        <w:pStyle w:val="NoSpacing"/>
        <w:rPr>
          <w:rFonts w:ascii="Verdana" w:hAnsi="Verdana"/>
          <w:sz w:val="16"/>
          <w:szCs w:val="16"/>
        </w:rPr>
      </w:pP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NOTE: If there is a need to make changes and re-build, the add-in must be stopped</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with the Visual Studio Add-in Manager:</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Tools-&gt;Add-in Manager</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1. Uncheck the checkbox next to the DisplayFigure add-in name, and under the</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Startup option.</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2. Exit the Visual Studio IDE and run it again.</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3. Verify that the check boxes remain unchecked.</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4. Make the changes and re-build the add-in.</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5. Check the boxes that were unchecked and exit the Visual Studio IDE.</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w:t>
      </w:r>
    </w:p>
    <w:p w:rsidR="00952807" w:rsidRDefault="00952807" w:rsidP="00952807">
      <w:pPr>
        <w:autoSpaceDE w:val="0"/>
        <w:autoSpaceDN w:val="0"/>
        <w:adjustRightInd w:val="0"/>
        <w:spacing w:after="0" w:line="240" w:lineRule="auto"/>
        <w:rPr>
          <w:rFonts w:ascii="Consolas" w:hAnsi="Consolas" w:cs="Consolas"/>
          <w:sz w:val="16"/>
          <w:szCs w:val="16"/>
        </w:rPr>
      </w:pPr>
      <w:r>
        <w:rPr>
          <w:rFonts w:ascii="Consolas" w:hAnsi="Consolas" w:cs="Consolas"/>
          <w:color w:val="008000"/>
          <w:sz w:val="16"/>
          <w:szCs w:val="16"/>
        </w:rPr>
        <w:t>//       6. Run Visual Studio again and verify that the boxes are checked.</w:t>
      </w:r>
    </w:p>
    <w:p w:rsidR="00952807" w:rsidRDefault="00952807" w:rsidP="00323F23">
      <w:pPr>
        <w:pStyle w:val="NoSpacing"/>
        <w:rPr>
          <w:rFonts w:ascii="Verdana" w:hAnsi="Verdana"/>
          <w:sz w:val="16"/>
          <w:szCs w:val="16"/>
        </w:rPr>
      </w:pPr>
    </w:p>
    <w:p w:rsidR="002305C7" w:rsidRDefault="00695A51" w:rsidP="00323F23">
      <w:pPr>
        <w:pStyle w:val="NoSpacing"/>
        <w:rPr>
          <w:rFonts w:ascii="Verdana" w:hAnsi="Verdana"/>
          <w:sz w:val="16"/>
          <w:szCs w:val="16"/>
        </w:rPr>
      </w:pPr>
      <w:r>
        <w:rPr>
          <w:rFonts w:ascii="Verdana" w:hAnsi="Verdana"/>
          <w:sz w:val="16"/>
          <w:szCs w:val="16"/>
        </w:rPr>
        <w:t>The next, and final, step is to</w:t>
      </w:r>
      <w:r w:rsidR="00F37B90">
        <w:rPr>
          <w:rFonts w:ascii="Verdana" w:hAnsi="Verdana"/>
          <w:sz w:val="16"/>
          <w:szCs w:val="16"/>
        </w:rPr>
        <w:t xml:space="preserve"> write the code that does the actual work of the add-in.  Such code must be placed in function </w:t>
      </w:r>
      <w:r w:rsidR="00F37B90" w:rsidRPr="00F37B90">
        <w:rPr>
          <w:rFonts w:ascii="Consolas" w:hAnsi="Consolas"/>
          <w:color w:val="C45911" w:themeColor="accent2" w:themeShade="BF"/>
          <w:sz w:val="16"/>
          <w:szCs w:val="16"/>
        </w:rPr>
        <w:t>Connect.Exec</w:t>
      </w:r>
      <w:r w:rsidR="00F37B90">
        <w:rPr>
          <w:rFonts w:ascii="Verdana" w:hAnsi="Verdana"/>
          <w:sz w:val="16"/>
          <w:szCs w:val="16"/>
        </w:rPr>
        <w:t>, which at present looks like the following</w:t>
      </w:r>
      <w:r w:rsidR="00C51B59">
        <w:rPr>
          <w:rFonts w:ascii="Verdana" w:hAnsi="Verdana"/>
          <w:sz w:val="16"/>
          <w:szCs w:val="16"/>
        </w:rPr>
        <w:t xml:space="preserve"> (with two private data members of the class after it)</w:t>
      </w:r>
      <w:r w:rsidR="00F37B90">
        <w:rPr>
          <w:rFonts w:ascii="Verdana" w:hAnsi="Verdana"/>
          <w:sz w:val="16"/>
          <w:szCs w:val="16"/>
        </w:rPr>
        <w:t>.</w:t>
      </w:r>
    </w:p>
    <w:p w:rsidR="002305C7" w:rsidRDefault="002305C7" w:rsidP="00323F23">
      <w:pPr>
        <w:pStyle w:val="NoSpacing"/>
        <w:rPr>
          <w:rFonts w:ascii="Verdana" w:hAnsi="Verdana"/>
          <w:sz w:val="16"/>
          <w:szCs w:val="16"/>
        </w:rPr>
      </w:pP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&lt;summary&gt;</w:t>
      </w:r>
      <w:r>
        <w:rPr>
          <w:rFonts w:ascii="Consolas" w:hAnsi="Consolas" w:cs="Consolas"/>
          <w:color w:val="008000"/>
          <w:sz w:val="16"/>
          <w:szCs w:val="16"/>
        </w:rPr>
        <w:t xml:space="preserve">Implements the Exec method of the IDTCommandTarget interface. </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This is called when the command is invoked.</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&lt;/summary&gt;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&lt;param term='commandName'&gt;</w:t>
      </w:r>
      <w:r>
        <w:rPr>
          <w:rFonts w:ascii="Consolas" w:hAnsi="Consolas" w:cs="Consolas"/>
          <w:color w:val="008000"/>
          <w:sz w:val="16"/>
          <w:szCs w:val="16"/>
        </w:rPr>
        <w:t>The name of the command to execute.</w:t>
      </w:r>
      <w:r>
        <w:rPr>
          <w:rFonts w:ascii="Consolas" w:hAnsi="Consolas" w:cs="Consolas"/>
          <w:color w:val="808080"/>
          <w:sz w:val="16"/>
          <w:szCs w:val="16"/>
        </w:rPr>
        <w:t>&lt;/param&gt;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&lt;param term='executeOption'&gt;</w:t>
      </w:r>
      <w:r>
        <w:rPr>
          <w:rFonts w:ascii="Consolas" w:hAnsi="Consolas" w:cs="Consolas"/>
          <w:color w:val="008000"/>
          <w:sz w:val="16"/>
          <w:szCs w:val="16"/>
        </w:rPr>
        <w:t>Describes how the command should be run.</w:t>
      </w:r>
      <w:r>
        <w:rPr>
          <w:rFonts w:ascii="Consolas" w:hAnsi="Consolas" w:cs="Consolas"/>
          <w:color w:val="808080"/>
          <w:sz w:val="16"/>
          <w:szCs w:val="16"/>
        </w:rPr>
        <w:t>&lt;/param&gt;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&lt;param term='varIn'&gt;</w:t>
      </w:r>
      <w:r>
        <w:rPr>
          <w:rFonts w:ascii="Consolas" w:hAnsi="Consolas" w:cs="Consolas"/>
          <w:color w:val="008000"/>
          <w:sz w:val="16"/>
          <w:szCs w:val="16"/>
        </w:rPr>
        <w:t>Parameters passed from the caller to the command handler.</w:t>
      </w:r>
      <w:r>
        <w:rPr>
          <w:rFonts w:ascii="Consolas" w:hAnsi="Consolas" w:cs="Consolas"/>
          <w:color w:val="808080"/>
          <w:sz w:val="16"/>
          <w:szCs w:val="16"/>
        </w:rPr>
        <w:t>&lt;/param&gt;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&lt;param term='varOut'&gt;</w:t>
      </w:r>
      <w:r>
        <w:rPr>
          <w:rFonts w:ascii="Consolas" w:hAnsi="Consolas" w:cs="Consolas"/>
          <w:color w:val="008000"/>
          <w:sz w:val="16"/>
          <w:szCs w:val="16"/>
        </w:rPr>
        <w:t>Parameters passed from the command handler to the caller.</w:t>
      </w:r>
      <w:r>
        <w:rPr>
          <w:rFonts w:ascii="Consolas" w:hAnsi="Consolas" w:cs="Consolas"/>
          <w:color w:val="808080"/>
          <w:sz w:val="16"/>
          <w:szCs w:val="16"/>
        </w:rPr>
        <w:t>&lt;/param&gt;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&lt;param term='handled'&gt;</w:t>
      </w:r>
      <w:r>
        <w:rPr>
          <w:rFonts w:ascii="Consolas" w:hAnsi="Consolas" w:cs="Consolas"/>
          <w:color w:val="008000"/>
          <w:sz w:val="16"/>
          <w:szCs w:val="16"/>
        </w:rPr>
        <w:t>Informs the caller if the command was handled or not.</w:t>
      </w:r>
      <w:r>
        <w:rPr>
          <w:rFonts w:ascii="Consolas" w:hAnsi="Consolas" w:cs="Consolas"/>
          <w:color w:val="808080"/>
          <w:sz w:val="16"/>
          <w:szCs w:val="16"/>
        </w:rPr>
        <w:t>&lt;/param&gt;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&lt;seealso class='Exec' /&gt;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public</w:t>
      </w:r>
      <w:r>
        <w:rPr>
          <w:rFonts w:ascii="Consolas" w:hAnsi="Consolas" w:cs="Consolas"/>
          <w:sz w:val="16"/>
          <w:szCs w:val="16"/>
        </w:rPr>
        <w:t xml:space="preserve"> </w:t>
      </w:r>
      <w:r>
        <w:rPr>
          <w:rFonts w:ascii="Consolas" w:hAnsi="Consolas" w:cs="Consolas"/>
          <w:color w:val="0000FF"/>
          <w:sz w:val="16"/>
          <w:szCs w:val="16"/>
        </w:rPr>
        <w:t>void</w:t>
      </w:r>
      <w:r>
        <w:rPr>
          <w:rFonts w:ascii="Consolas" w:hAnsi="Consolas" w:cs="Consolas"/>
          <w:sz w:val="16"/>
          <w:szCs w:val="16"/>
        </w:rPr>
        <w:t xml:space="preserve"> Exec( </w:t>
      </w:r>
      <w:r>
        <w:rPr>
          <w:rFonts w:ascii="Consolas" w:hAnsi="Consolas" w:cs="Consolas"/>
          <w:color w:val="0000FF"/>
          <w:sz w:val="16"/>
          <w:szCs w:val="16"/>
        </w:rPr>
        <w:t>string</w:t>
      </w:r>
      <w:r>
        <w:rPr>
          <w:rFonts w:ascii="Consolas" w:hAnsi="Consolas" w:cs="Consolas"/>
          <w:sz w:val="16"/>
          <w:szCs w:val="16"/>
        </w:rPr>
        <w:t xml:space="preserve"> commandName, vsCommandExecOption executeOption, </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ref</w:t>
      </w:r>
      <w:r>
        <w:rPr>
          <w:rFonts w:ascii="Consolas" w:hAnsi="Consolas" w:cs="Consolas"/>
          <w:sz w:val="16"/>
          <w:szCs w:val="16"/>
        </w:rPr>
        <w:t xml:space="preserve"> </w:t>
      </w:r>
      <w:r>
        <w:rPr>
          <w:rFonts w:ascii="Consolas" w:hAnsi="Consolas" w:cs="Consolas"/>
          <w:color w:val="0000FF"/>
          <w:sz w:val="16"/>
          <w:szCs w:val="16"/>
        </w:rPr>
        <w:t>object</w:t>
      </w:r>
      <w:r>
        <w:rPr>
          <w:rFonts w:ascii="Consolas" w:hAnsi="Consolas" w:cs="Consolas"/>
          <w:sz w:val="16"/>
          <w:szCs w:val="16"/>
        </w:rPr>
        <w:t xml:space="preserve"> varIn, </w:t>
      </w:r>
      <w:r>
        <w:rPr>
          <w:rFonts w:ascii="Consolas" w:hAnsi="Consolas" w:cs="Consolas"/>
          <w:color w:val="0000FF"/>
          <w:sz w:val="16"/>
          <w:szCs w:val="16"/>
        </w:rPr>
        <w:t>ref</w:t>
      </w:r>
      <w:r>
        <w:rPr>
          <w:rFonts w:ascii="Consolas" w:hAnsi="Consolas" w:cs="Consolas"/>
          <w:sz w:val="16"/>
          <w:szCs w:val="16"/>
        </w:rPr>
        <w:t xml:space="preserve"> </w:t>
      </w:r>
      <w:r>
        <w:rPr>
          <w:rFonts w:ascii="Consolas" w:hAnsi="Consolas" w:cs="Consolas"/>
          <w:color w:val="0000FF"/>
          <w:sz w:val="16"/>
          <w:szCs w:val="16"/>
        </w:rPr>
        <w:t>object</w:t>
      </w:r>
      <w:r>
        <w:rPr>
          <w:rFonts w:ascii="Consolas" w:hAnsi="Consolas" w:cs="Consolas"/>
          <w:sz w:val="16"/>
          <w:szCs w:val="16"/>
        </w:rPr>
        <w:t xml:space="preserve"> varOut, </w:t>
      </w:r>
      <w:r>
        <w:rPr>
          <w:rFonts w:ascii="Consolas" w:hAnsi="Consolas" w:cs="Consolas"/>
          <w:color w:val="0000FF"/>
          <w:sz w:val="16"/>
          <w:szCs w:val="16"/>
        </w:rPr>
        <w:t>ref</w:t>
      </w:r>
      <w:r>
        <w:rPr>
          <w:rFonts w:ascii="Consolas" w:hAnsi="Consolas" w:cs="Consolas"/>
          <w:sz w:val="16"/>
          <w:szCs w:val="16"/>
        </w:rPr>
        <w:t xml:space="preserve"> </w:t>
      </w:r>
      <w:r>
        <w:rPr>
          <w:rFonts w:ascii="Consolas" w:hAnsi="Consolas" w:cs="Consolas"/>
          <w:color w:val="0000FF"/>
          <w:sz w:val="16"/>
          <w:szCs w:val="16"/>
        </w:rPr>
        <w:t>bool</w:t>
      </w:r>
      <w:r>
        <w:rPr>
          <w:rFonts w:ascii="Consolas" w:hAnsi="Consolas" w:cs="Consolas"/>
          <w:sz w:val="16"/>
          <w:szCs w:val="16"/>
        </w:rPr>
        <w:t xml:space="preserve"> handled )</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handled = </w:t>
      </w:r>
      <w:r>
        <w:rPr>
          <w:rFonts w:ascii="Consolas" w:hAnsi="Consolas" w:cs="Consolas"/>
          <w:color w:val="0000FF"/>
          <w:sz w:val="16"/>
          <w:szCs w:val="16"/>
        </w:rPr>
        <w:t>false</w:t>
      </w:r>
      <w:r>
        <w:rPr>
          <w:rFonts w:ascii="Consolas" w:hAnsi="Consolas" w:cs="Consolas"/>
          <w:sz w:val="16"/>
          <w:szCs w:val="16"/>
        </w:rPr>
        <w: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if</w:t>
      </w:r>
      <w:r>
        <w:rPr>
          <w:rFonts w:ascii="Consolas" w:hAnsi="Consolas" w:cs="Consolas"/>
          <w:sz w:val="16"/>
          <w:szCs w:val="16"/>
        </w:rPr>
        <w:t>(executeOption == vsCommandExecOption.vsCommandExecOptionDoDefault)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if</w:t>
      </w:r>
      <w:r>
        <w:rPr>
          <w:rFonts w:ascii="Consolas" w:hAnsi="Consolas" w:cs="Consolas"/>
          <w:sz w:val="16"/>
          <w:szCs w:val="16"/>
        </w:rPr>
        <w:t xml:space="preserve">( commandName == </w:t>
      </w:r>
      <w:r>
        <w:rPr>
          <w:rFonts w:ascii="Consolas" w:hAnsi="Consolas" w:cs="Consolas"/>
          <w:color w:val="A31515"/>
          <w:sz w:val="16"/>
          <w:szCs w:val="16"/>
        </w:rPr>
        <w:t xml:space="preserve">"DisplayFigure.Connect.DisplayFigure" </w:t>
      </w:r>
      <w:r>
        <w:rPr>
          <w:rFonts w:ascii="Consolas" w:hAnsi="Consolas" w:cs="Consolas"/>
          <w:sz w:val="16"/>
          <w:szCs w:val="16"/>
        </w:rPr>
        <w: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handled = </w:t>
      </w:r>
      <w:r>
        <w:rPr>
          <w:rFonts w:ascii="Consolas" w:hAnsi="Consolas" w:cs="Consolas"/>
          <w:color w:val="0000FF"/>
          <w:sz w:val="16"/>
          <w:szCs w:val="16"/>
        </w:rPr>
        <w:t>true</w:t>
      </w:r>
      <w:r>
        <w:rPr>
          <w:rFonts w:ascii="Consolas" w:hAnsi="Consolas" w:cs="Consolas"/>
          <w:sz w:val="16"/>
          <w:szCs w:val="16"/>
        </w:rPr>
        <w: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return</w:t>
      </w:r>
      <w:r>
        <w:rPr>
          <w:rFonts w:ascii="Consolas" w:hAnsi="Consolas" w:cs="Consolas"/>
          <w:sz w:val="16"/>
          <w:szCs w:val="16"/>
        </w:rPr>
        <w: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private</w:t>
      </w:r>
      <w:r>
        <w:rPr>
          <w:rFonts w:ascii="Consolas" w:hAnsi="Consolas" w:cs="Consolas"/>
          <w:sz w:val="16"/>
          <w:szCs w:val="16"/>
        </w:rPr>
        <w:t xml:space="preserve"> DTE2 _applicationObject;</w:t>
      </w:r>
    </w:p>
    <w:p w:rsidR="00C51B59" w:rsidRDefault="00C51B59" w:rsidP="00C51B5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private</w:t>
      </w:r>
      <w:r>
        <w:rPr>
          <w:rFonts w:ascii="Consolas" w:hAnsi="Consolas" w:cs="Consolas"/>
          <w:sz w:val="16"/>
          <w:szCs w:val="16"/>
        </w:rPr>
        <w:t xml:space="preserve"> AddIn _addInInstance;</w:t>
      </w:r>
    </w:p>
    <w:p w:rsidR="00F37B90" w:rsidRDefault="00F37B90" w:rsidP="00323F23">
      <w:pPr>
        <w:pStyle w:val="NoSpacing"/>
        <w:rPr>
          <w:rFonts w:ascii="Verdana" w:hAnsi="Verdana"/>
          <w:sz w:val="16"/>
          <w:szCs w:val="16"/>
        </w:rPr>
      </w:pPr>
    </w:p>
    <w:p w:rsidR="00944580" w:rsidRDefault="00944580" w:rsidP="00323F23">
      <w:pPr>
        <w:pStyle w:val="NoSpacing"/>
        <w:rPr>
          <w:rFonts w:ascii="Verdana" w:hAnsi="Verdana"/>
          <w:sz w:val="16"/>
          <w:szCs w:val="16"/>
        </w:rPr>
      </w:pPr>
      <w:r>
        <w:rPr>
          <w:rFonts w:ascii="Verdana" w:hAnsi="Verdana"/>
          <w:sz w:val="16"/>
          <w:szCs w:val="16"/>
        </w:rPr>
        <w:t xml:space="preserve">What function </w:t>
      </w:r>
      <w:r w:rsidRPr="00944580">
        <w:rPr>
          <w:rFonts w:ascii="Consolas" w:hAnsi="Consolas"/>
          <w:color w:val="C45911" w:themeColor="accent2" w:themeShade="BF"/>
          <w:sz w:val="16"/>
          <w:szCs w:val="16"/>
        </w:rPr>
        <w:t>Connect.Exec</w:t>
      </w:r>
      <w:r w:rsidRPr="00944580">
        <w:rPr>
          <w:rFonts w:ascii="Verdana" w:hAnsi="Verdana"/>
          <w:color w:val="C45911" w:themeColor="accent2" w:themeShade="BF"/>
          <w:sz w:val="16"/>
          <w:szCs w:val="16"/>
        </w:rPr>
        <w:t xml:space="preserve"> </w:t>
      </w:r>
      <w:r>
        <w:rPr>
          <w:rFonts w:ascii="Verdana" w:hAnsi="Verdana"/>
          <w:sz w:val="16"/>
          <w:szCs w:val="16"/>
        </w:rPr>
        <w:t xml:space="preserve">must do is rather simple to describe.  When the programmer highlights a figure name referenced in the source code (displayed in the Visual Studio code editor), clicks on </w:t>
      </w:r>
      <w:r w:rsidRPr="00944580">
        <w:rPr>
          <w:rFonts w:ascii="Consolas" w:hAnsi="Consolas"/>
          <w:color w:val="C45911" w:themeColor="accent2" w:themeShade="BF"/>
          <w:sz w:val="16"/>
          <w:szCs w:val="16"/>
        </w:rPr>
        <w:t>Tools</w:t>
      </w:r>
      <w:r>
        <w:rPr>
          <w:rFonts w:ascii="Verdana" w:hAnsi="Verdana"/>
          <w:sz w:val="16"/>
          <w:szCs w:val="16"/>
        </w:rPr>
        <w:t xml:space="preserve">, and then clicks on the </w:t>
      </w:r>
      <w:r w:rsidRPr="00944580">
        <w:rPr>
          <w:rFonts w:ascii="Consolas" w:hAnsi="Consolas"/>
          <w:color w:val="C45911" w:themeColor="accent2" w:themeShade="BF"/>
          <w:sz w:val="16"/>
          <w:szCs w:val="16"/>
        </w:rPr>
        <w:t>DisplayFigure</w:t>
      </w:r>
      <w:r>
        <w:rPr>
          <w:rFonts w:ascii="Verdana" w:hAnsi="Verdana"/>
          <w:sz w:val="16"/>
          <w:szCs w:val="16"/>
        </w:rPr>
        <w:t xml:space="preserve"> entry of the menu, the add-in must (1) open a Windows form suitable for displaying an image, read the image (say, from a </w:t>
      </w:r>
      <w:r w:rsidRPr="00944580">
        <w:rPr>
          <w:rFonts w:ascii="Consolas" w:hAnsi="Consolas"/>
          <w:color w:val="C45911" w:themeColor="accent2" w:themeShade="BF"/>
          <w:sz w:val="16"/>
          <w:szCs w:val="16"/>
        </w:rPr>
        <w:t>.BMP</w:t>
      </w:r>
      <w:r>
        <w:rPr>
          <w:rFonts w:ascii="Verdana" w:hAnsi="Verdana"/>
          <w:sz w:val="16"/>
          <w:szCs w:val="16"/>
        </w:rPr>
        <w:t xml:space="preserve"> or </w:t>
      </w:r>
      <w:r w:rsidRPr="00944580">
        <w:rPr>
          <w:rFonts w:ascii="Consolas" w:hAnsi="Consolas"/>
          <w:color w:val="C45911" w:themeColor="accent2" w:themeShade="BF"/>
          <w:sz w:val="16"/>
          <w:szCs w:val="16"/>
        </w:rPr>
        <w:t>.JPG</w:t>
      </w:r>
      <w:r w:rsidRPr="00944580">
        <w:rPr>
          <w:rFonts w:ascii="Verdana" w:hAnsi="Verdana"/>
          <w:color w:val="C45911" w:themeColor="accent2" w:themeShade="BF"/>
          <w:sz w:val="16"/>
          <w:szCs w:val="16"/>
        </w:rPr>
        <w:t xml:space="preserve"> </w:t>
      </w:r>
      <w:r>
        <w:rPr>
          <w:rFonts w:ascii="Verdana" w:hAnsi="Verdana"/>
          <w:sz w:val="16"/>
          <w:szCs w:val="16"/>
        </w:rPr>
        <w:t>file), and load it into the form.</w:t>
      </w:r>
    </w:p>
    <w:p w:rsidR="00944580" w:rsidRDefault="00944580" w:rsidP="00323F23">
      <w:pPr>
        <w:pStyle w:val="NoSpacing"/>
        <w:rPr>
          <w:rFonts w:ascii="Verdana" w:hAnsi="Verdana"/>
          <w:sz w:val="16"/>
          <w:szCs w:val="16"/>
        </w:rPr>
      </w:pPr>
    </w:p>
    <w:p w:rsidR="00944580" w:rsidRDefault="00944580" w:rsidP="00323F23">
      <w:pPr>
        <w:pStyle w:val="NoSpacing"/>
        <w:rPr>
          <w:rFonts w:ascii="Verdana" w:hAnsi="Verdana"/>
          <w:sz w:val="16"/>
          <w:szCs w:val="16"/>
        </w:rPr>
      </w:pPr>
      <w:r>
        <w:rPr>
          <w:rFonts w:ascii="Verdana" w:hAnsi="Verdana"/>
          <w:sz w:val="16"/>
          <w:szCs w:val="16"/>
        </w:rPr>
        <w:t xml:space="preserve">To begin with, add a </w:t>
      </w:r>
      <w:r w:rsidR="000D25A8">
        <w:rPr>
          <w:rFonts w:ascii="Verdana" w:hAnsi="Verdana"/>
          <w:sz w:val="16"/>
          <w:szCs w:val="16"/>
        </w:rPr>
        <w:t xml:space="preserve">Windows form as a </w:t>
      </w:r>
      <w:r>
        <w:rPr>
          <w:rFonts w:ascii="Verdana" w:hAnsi="Verdana"/>
          <w:sz w:val="16"/>
          <w:szCs w:val="16"/>
        </w:rPr>
        <w:t>new item in the solution for the add-in.</w:t>
      </w:r>
      <w:r w:rsidR="000D25A8">
        <w:rPr>
          <w:rFonts w:ascii="Verdana" w:hAnsi="Verdana"/>
          <w:sz w:val="16"/>
          <w:szCs w:val="16"/>
        </w:rPr>
        <w:t xml:space="preserve">  Right-click on the </w:t>
      </w:r>
      <w:r w:rsidR="000D25A8" w:rsidRPr="00F363D0">
        <w:rPr>
          <w:rFonts w:ascii="Consolas" w:hAnsi="Consolas"/>
          <w:color w:val="C45911" w:themeColor="accent2" w:themeShade="BF"/>
          <w:sz w:val="16"/>
          <w:szCs w:val="16"/>
        </w:rPr>
        <w:t>DisplayFigure</w:t>
      </w:r>
      <w:r w:rsidR="000D25A8">
        <w:rPr>
          <w:rFonts w:ascii="Verdana" w:hAnsi="Verdana"/>
          <w:sz w:val="16"/>
          <w:szCs w:val="16"/>
        </w:rPr>
        <w:t xml:space="preserve"> solution name and select </w:t>
      </w:r>
      <w:r w:rsidR="000D25A8" w:rsidRPr="00F363D0">
        <w:rPr>
          <w:rFonts w:ascii="Consolas" w:hAnsi="Consolas"/>
          <w:color w:val="C45911" w:themeColor="accent2" w:themeShade="BF"/>
          <w:sz w:val="16"/>
          <w:szCs w:val="16"/>
        </w:rPr>
        <w:t>Add-&gt;New Item</w:t>
      </w:r>
      <w:r w:rsidR="000D25A8">
        <w:rPr>
          <w:rFonts w:ascii="Verdana" w:hAnsi="Verdana"/>
          <w:sz w:val="16"/>
          <w:szCs w:val="16"/>
        </w:rPr>
        <w:t>.</w:t>
      </w:r>
      <w:r w:rsidR="00F363D0">
        <w:rPr>
          <w:rFonts w:ascii="Verdana" w:hAnsi="Verdana"/>
          <w:sz w:val="16"/>
          <w:szCs w:val="16"/>
        </w:rPr>
        <w:t xml:space="preserve">  In the window that appears, select </w:t>
      </w:r>
      <w:r w:rsidR="00F363D0" w:rsidRPr="00F363D0">
        <w:rPr>
          <w:rFonts w:ascii="Consolas" w:hAnsi="Consolas"/>
          <w:color w:val="C45911" w:themeColor="accent2" w:themeShade="BF"/>
          <w:sz w:val="16"/>
          <w:szCs w:val="16"/>
        </w:rPr>
        <w:t>Windows Form</w:t>
      </w:r>
      <w:r w:rsidR="00F363D0" w:rsidRPr="00F363D0">
        <w:rPr>
          <w:rFonts w:ascii="Verdana" w:hAnsi="Verdana"/>
          <w:color w:val="C45911" w:themeColor="accent2" w:themeShade="BF"/>
          <w:sz w:val="16"/>
          <w:szCs w:val="16"/>
        </w:rPr>
        <w:t xml:space="preserve"> </w:t>
      </w:r>
      <w:r w:rsidR="00F363D0">
        <w:rPr>
          <w:rFonts w:ascii="Verdana" w:hAnsi="Verdana"/>
          <w:sz w:val="16"/>
          <w:szCs w:val="16"/>
        </w:rPr>
        <w:t xml:space="preserve">in the center panel, name it </w:t>
      </w:r>
      <w:r w:rsidR="00F363D0" w:rsidRPr="00F363D0">
        <w:rPr>
          <w:rFonts w:ascii="Consolas" w:hAnsi="Consolas"/>
          <w:color w:val="C45911" w:themeColor="accent2" w:themeShade="BF"/>
          <w:sz w:val="16"/>
          <w:szCs w:val="16"/>
        </w:rPr>
        <w:t>LoadImage.cs</w:t>
      </w:r>
      <w:r w:rsidR="00F363D0" w:rsidRPr="00F363D0">
        <w:rPr>
          <w:rFonts w:ascii="Verdana" w:hAnsi="Verdana"/>
          <w:color w:val="C45911" w:themeColor="accent2" w:themeShade="BF"/>
          <w:sz w:val="16"/>
          <w:szCs w:val="16"/>
        </w:rPr>
        <w:t xml:space="preserve"> </w:t>
      </w:r>
      <w:r w:rsidR="00F363D0">
        <w:rPr>
          <w:rFonts w:ascii="Verdana" w:hAnsi="Verdana"/>
          <w:sz w:val="16"/>
          <w:szCs w:val="16"/>
        </w:rPr>
        <w:t xml:space="preserve">and click on </w:t>
      </w:r>
      <w:r w:rsidR="00F363D0" w:rsidRPr="00F363D0">
        <w:rPr>
          <w:rFonts w:ascii="Consolas" w:hAnsi="Consolas"/>
          <w:color w:val="C45911" w:themeColor="accent2" w:themeShade="BF"/>
          <w:sz w:val="16"/>
          <w:szCs w:val="16"/>
        </w:rPr>
        <w:t>Add</w:t>
      </w:r>
      <w:r w:rsidR="00F363D0">
        <w:rPr>
          <w:rFonts w:ascii="Verdana" w:hAnsi="Verdana"/>
          <w:sz w:val="16"/>
          <w:szCs w:val="16"/>
        </w:rPr>
        <w:t>.</w:t>
      </w:r>
    </w:p>
    <w:p w:rsidR="00F363D0" w:rsidRDefault="00F363D0" w:rsidP="00323F23">
      <w:pPr>
        <w:pStyle w:val="NoSpacing"/>
        <w:rPr>
          <w:rFonts w:ascii="Verdana" w:hAnsi="Verdana"/>
          <w:sz w:val="16"/>
          <w:szCs w:val="16"/>
        </w:rPr>
      </w:pPr>
    </w:p>
    <w:p w:rsidR="00F363D0" w:rsidRDefault="00F363D0" w:rsidP="00323F23">
      <w:pPr>
        <w:pStyle w:val="NoSpacing"/>
        <w:rPr>
          <w:rFonts w:ascii="Verdana" w:hAnsi="Verdana"/>
          <w:sz w:val="16"/>
          <w:szCs w:val="16"/>
        </w:rPr>
      </w:pPr>
      <w:r>
        <w:rPr>
          <w:rFonts w:ascii="Verdana" w:hAnsi="Verdana"/>
          <w:noProof/>
          <w:sz w:val="16"/>
          <w:szCs w:val="16"/>
        </w:rPr>
        <w:drawing>
          <wp:inline distT="0" distB="0" distL="0" distR="0">
            <wp:extent cx="5943600" cy="333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0 Add new item.JPG"/>
                    <pic:cNvPicPr/>
                  </pic:nvPicPr>
                  <pic:blipFill>
                    <a:blip r:embed="rId15">
                      <a:extLst>
                        <a:ext uri="{28A0092B-C50C-407E-A947-70E740481C1C}">
                          <a14:useLocalDpi xmlns:a14="http://schemas.microsoft.com/office/drawing/2010/main" val="0"/>
                        </a:ext>
                      </a:extLst>
                    </a:blip>
                    <a:stretch>
                      <a:fillRect/>
                    </a:stretch>
                  </pic:blipFill>
                  <pic:spPr>
                    <a:xfrm>
                      <a:off x="0" y="0"/>
                      <a:ext cx="5943600" cy="3335020"/>
                    </a:xfrm>
                    <a:prstGeom prst="rect">
                      <a:avLst/>
                    </a:prstGeom>
                  </pic:spPr>
                </pic:pic>
              </a:graphicData>
            </a:graphic>
          </wp:inline>
        </w:drawing>
      </w:r>
    </w:p>
    <w:p w:rsidR="00944580" w:rsidRDefault="00944580" w:rsidP="00323F23">
      <w:pPr>
        <w:pStyle w:val="NoSpacing"/>
        <w:rPr>
          <w:rFonts w:ascii="Verdana" w:hAnsi="Verdana"/>
          <w:sz w:val="16"/>
          <w:szCs w:val="16"/>
        </w:rPr>
      </w:pPr>
    </w:p>
    <w:p w:rsidR="00F363D0" w:rsidRDefault="00F363D0" w:rsidP="00323F23">
      <w:pPr>
        <w:pStyle w:val="NoSpacing"/>
        <w:rPr>
          <w:rFonts w:ascii="Verdana" w:hAnsi="Verdana"/>
          <w:sz w:val="16"/>
          <w:szCs w:val="16"/>
        </w:rPr>
      </w:pPr>
      <w:r>
        <w:rPr>
          <w:rFonts w:ascii="Verdana" w:hAnsi="Verdana"/>
          <w:sz w:val="16"/>
          <w:szCs w:val="16"/>
        </w:rPr>
        <w:t xml:space="preserve">Visual Studio will display an empty Windows form named </w:t>
      </w:r>
      <w:r w:rsidRPr="00210C83">
        <w:rPr>
          <w:rFonts w:ascii="Consolas" w:hAnsi="Consolas"/>
          <w:color w:val="C45911" w:themeColor="accent2" w:themeShade="BF"/>
          <w:sz w:val="16"/>
          <w:szCs w:val="16"/>
        </w:rPr>
        <w:t>LoadImage</w:t>
      </w:r>
      <w:r>
        <w:rPr>
          <w:rFonts w:ascii="Verdana" w:hAnsi="Verdana"/>
          <w:sz w:val="16"/>
          <w:szCs w:val="16"/>
        </w:rPr>
        <w:t>.</w:t>
      </w:r>
      <w:r w:rsidR="009D412C">
        <w:rPr>
          <w:rFonts w:ascii="Verdana" w:hAnsi="Verdana"/>
          <w:sz w:val="16"/>
          <w:szCs w:val="16"/>
        </w:rPr>
        <w:t xml:space="preserve">  Hover the mouse over the toolbox </w:t>
      </w:r>
      <w:r w:rsidR="00FF1358">
        <w:rPr>
          <w:rFonts w:ascii="Verdana" w:hAnsi="Verdana"/>
          <w:sz w:val="16"/>
          <w:szCs w:val="16"/>
        </w:rPr>
        <w:t xml:space="preserve">tab </w:t>
      </w:r>
      <w:r w:rsidR="009D412C">
        <w:rPr>
          <w:rFonts w:ascii="Verdana" w:hAnsi="Verdana"/>
          <w:sz w:val="16"/>
          <w:szCs w:val="16"/>
        </w:rPr>
        <w:t xml:space="preserve">on the left edge of the Visual Studio window and double-click on the </w:t>
      </w:r>
      <w:r w:rsidR="00210C83" w:rsidRPr="00210C83">
        <w:rPr>
          <w:rFonts w:ascii="Consolas" w:hAnsi="Consolas"/>
          <w:color w:val="C45911" w:themeColor="accent2" w:themeShade="BF"/>
          <w:sz w:val="16"/>
          <w:szCs w:val="16"/>
        </w:rPr>
        <w:t>PictureBox</w:t>
      </w:r>
      <w:r w:rsidR="00210C83">
        <w:rPr>
          <w:rFonts w:ascii="Verdana" w:hAnsi="Verdana"/>
          <w:sz w:val="16"/>
          <w:szCs w:val="16"/>
        </w:rPr>
        <w:t xml:space="preserve"> entry.  A picture box will appear in the upper left corner of the active area of the Windows form.  Position and re-size the picture box, so that the form and the box look as in the following figure.</w:t>
      </w:r>
      <w:r w:rsidR="0017119B">
        <w:rPr>
          <w:rFonts w:ascii="Verdana" w:hAnsi="Verdana"/>
          <w:sz w:val="16"/>
          <w:szCs w:val="16"/>
        </w:rPr>
        <w:t xml:space="preserve">  (</w:t>
      </w:r>
      <w:r w:rsidR="00FF1358">
        <w:rPr>
          <w:rFonts w:ascii="Verdana" w:hAnsi="Verdana"/>
          <w:sz w:val="16"/>
          <w:szCs w:val="16"/>
        </w:rPr>
        <w:t>Keep</w:t>
      </w:r>
      <w:r w:rsidR="0017119B">
        <w:rPr>
          <w:rFonts w:ascii="Verdana" w:hAnsi="Verdana"/>
          <w:sz w:val="16"/>
          <w:szCs w:val="16"/>
        </w:rPr>
        <w:t xml:space="preserve"> the name of the picture box as </w:t>
      </w:r>
      <w:r w:rsidR="0017119B" w:rsidRPr="0017119B">
        <w:rPr>
          <w:rFonts w:ascii="Consolas" w:hAnsi="Consolas"/>
          <w:color w:val="C45911" w:themeColor="accent2" w:themeShade="BF"/>
          <w:sz w:val="16"/>
          <w:szCs w:val="16"/>
        </w:rPr>
        <w:t>pictureBox1</w:t>
      </w:r>
      <w:r w:rsidR="0017119B">
        <w:rPr>
          <w:rFonts w:ascii="Verdana" w:hAnsi="Verdana"/>
          <w:sz w:val="16"/>
          <w:szCs w:val="16"/>
        </w:rPr>
        <w:t>.)</w:t>
      </w:r>
    </w:p>
    <w:p w:rsidR="00210C83" w:rsidRDefault="00210C83" w:rsidP="00323F23">
      <w:pPr>
        <w:pStyle w:val="NoSpacing"/>
        <w:rPr>
          <w:rFonts w:ascii="Verdana" w:hAnsi="Verdana"/>
          <w:sz w:val="16"/>
          <w:szCs w:val="16"/>
        </w:rPr>
      </w:pPr>
    </w:p>
    <w:p w:rsidR="00210C83" w:rsidRDefault="0017119B" w:rsidP="00323F23">
      <w:pPr>
        <w:pStyle w:val="NoSpacing"/>
        <w:rPr>
          <w:rFonts w:ascii="Verdana" w:hAnsi="Verdana"/>
          <w:sz w:val="16"/>
          <w:szCs w:val="16"/>
        </w:rPr>
      </w:pPr>
      <w:r>
        <w:rPr>
          <w:rFonts w:ascii="Verdana" w:hAnsi="Verdana"/>
          <w:noProof/>
          <w:sz w:val="16"/>
          <w:szCs w:val="16"/>
        </w:rPr>
        <w:drawing>
          <wp:inline distT="0" distB="0" distL="0" distR="0">
            <wp:extent cx="5943600" cy="27120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011 LoadImage form.JPG"/>
                    <pic:cNvPicPr/>
                  </pic:nvPicPr>
                  <pic:blipFill>
                    <a:blip r:embed="rId16">
                      <a:extLst>
                        <a:ext uri="{28A0092B-C50C-407E-A947-70E740481C1C}">
                          <a14:useLocalDpi xmlns:a14="http://schemas.microsoft.com/office/drawing/2010/main" val="0"/>
                        </a:ext>
                      </a:extLst>
                    </a:blip>
                    <a:stretch>
                      <a:fillRect/>
                    </a:stretch>
                  </pic:blipFill>
                  <pic:spPr>
                    <a:xfrm>
                      <a:off x="0" y="0"/>
                      <a:ext cx="5943600" cy="2712085"/>
                    </a:xfrm>
                    <a:prstGeom prst="rect">
                      <a:avLst/>
                    </a:prstGeom>
                  </pic:spPr>
                </pic:pic>
              </a:graphicData>
            </a:graphic>
          </wp:inline>
        </w:drawing>
      </w:r>
    </w:p>
    <w:p w:rsidR="00210C83" w:rsidRDefault="00210C83" w:rsidP="00323F23">
      <w:pPr>
        <w:pStyle w:val="NoSpacing"/>
        <w:rPr>
          <w:rFonts w:ascii="Verdana" w:hAnsi="Verdana"/>
          <w:sz w:val="16"/>
          <w:szCs w:val="16"/>
        </w:rPr>
      </w:pPr>
    </w:p>
    <w:p w:rsidR="00F363D0" w:rsidRDefault="0017119B" w:rsidP="00323F23">
      <w:pPr>
        <w:pStyle w:val="NoSpacing"/>
        <w:rPr>
          <w:rFonts w:ascii="Verdana" w:hAnsi="Verdana"/>
          <w:sz w:val="16"/>
          <w:szCs w:val="16"/>
        </w:rPr>
      </w:pPr>
      <w:r>
        <w:rPr>
          <w:rFonts w:ascii="Verdana" w:hAnsi="Verdana"/>
          <w:sz w:val="16"/>
          <w:szCs w:val="16"/>
        </w:rPr>
        <w:lastRenderedPageBreak/>
        <w:t xml:space="preserve">The </w:t>
      </w:r>
      <w:r w:rsidRPr="0017119B">
        <w:rPr>
          <w:rFonts w:ascii="Consolas" w:hAnsi="Consolas"/>
          <w:color w:val="C45911" w:themeColor="accent2" w:themeShade="BF"/>
          <w:sz w:val="16"/>
          <w:szCs w:val="16"/>
        </w:rPr>
        <w:t>LoadImage</w:t>
      </w:r>
      <w:r>
        <w:rPr>
          <w:rFonts w:ascii="Verdana" w:hAnsi="Verdana"/>
          <w:sz w:val="16"/>
          <w:szCs w:val="16"/>
        </w:rPr>
        <w:t xml:space="preserve"> form size is (672, 300) and the size of </w:t>
      </w:r>
      <w:r w:rsidRPr="0017119B">
        <w:rPr>
          <w:rFonts w:ascii="Consolas" w:hAnsi="Consolas"/>
          <w:color w:val="C45911" w:themeColor="accent2" w:themeShade="BF"/>
          <w:sz w:val="16"/>
          <w:szCs w:val="16"/>
        </w:rPr>
        <w:t>pictureBox1</w:t>
      </w:r>
      <w:r>
        <w:rPr>
          <w:rFonts w:ascii="Verdana" w:hAnsi="Verdana"/>
          <w:sz w:val="16"/>
          <w:szCs w:val="16"/>
        </w:rPr>
        <w:t xml:space="preserve"> is (632, 237).  Set the</w:t>
      </w:r>
      <w:r w:rsidR="005A3C45">
        <w:rPr>
          <w:rFonts w:ascii="Verdana" w:hAnsi="Verdana"/>
          <w:sz w:val="16"/>
          <w:szCs w:val="16"/>
        </w:rPr>
        <w:t xml:space="preserve"> </w:t>
      </w:r>
      <w:r w:rsidR="005A3C45" w:rsidRPr="005A3C45">
        <w:rPr>
          <w:rFonts w:ascii="Consolas" w:hAnsi="Consolas"/>
          <w:color w:val="C45911" w:themeColor="accent2" w:themeShade="BF"/>
          <w:sz w:val="16"/>
          <w:szCs w:val="16"/>
        </w:rPr>
        <w:t>SizeMode</w:t>
      </w:r>
      <w:r w:rsidR="005A3C45">
        <w:rPr>
          <w:rFonts w:ascii="Verdana" w:hAnsi="Verdana"/>
          <w:sz w:val="16"/>
          <w:szCs w:val="16"/>
        </w:rPr>
        <w:t xml:space="preserve"> property of </w:t>
      </w:r>
      <w:r w:rsidR="005A3C45" w:rsidRPr="005A3C45">
        <w:rPr>
          <w:rFonts w:ascii="Consolas" w:hAnsi="Consolas"/>
          <w:color w:val="C45911" w:themeColor="accent2" w:themeShade="BF"/>
          <w:sz w:val="16"/>
          <w:szCs w:val="16"/>
        </w:rPr>
        <w:t>pictureBox1</w:t>
      </w:r>
      <w:r w:rsidR="005A3C45">
        <w:rPr>
          <w:rFonts w:ascii="Verdana" w:hAnsi="Verdana"/>
          <w:sz w:val="16"/>
          <w:szCs w:val="16"/>
        </w:rPr>
        <w:t xml:space="preserve"> to </w:t>
      </w:r>
      <w:r w:rsidR="005A3C45" w:rsidRPr="005A3C45">
        <w:rPr>
          <w:rFonts w:ascii="Consolas" w:hAnsi="Consolas"/>
          <w:color w:val="C45911" w:themeColor="accent2" w:themeShade="BF"/>
          <w:sz w:val="16"/>
          <w:szCs w:val="16"/>
        </w:rPr>
        <w:t>Zoom</w:t>
      </w:r>
      <w:r w:rsidR="005A3C45">
        <w:rPr>
          <w:rFonts w:ascii="Verdana" w:hAnsi="Verdana"/>
          <w:sz w:val="16"/>
          <w:szCs w:val="16"/>
        </w:rPr>
        <w:t>.  This will force images to be scaled down if they are larger than the picture box area.</w:t>
      </w:r>
      <w:r w:rsidR="00DA2FDB">
        <w:rPr>
          <w:rFonts w:ascii="Verdana" w:hAnsi="Verdana"/>
          <w:sz w:val="16"/>
          <w:szCs w:val="16"/>
        </w:rPr>
        <w:t xml:space="preserve">  For the moment, the code for the </w:t>
      </w:r>
      <w:r w:rsidR="00DA2FDB" w:rsidRPr="00FF1358">
        <w:rPr>
          <w:rFonts w:ascii="Consolas" w:hAnsi="Consolas"/>
          <w:color w:val="C45911" w:themeColor="accent2" w:themeShade="BF"/>
          <w:sz w:val="16"/>
          <w:szCs w:val="16"/>
        </w:rPr>
        <w:t>LoadImage</w:t>
      </w:r>
      <w:r w:rsidR="00DA2FDB">
        <w:rPr>
          <w:rFonts w:ascii="Verdana" w:hAnsi="Verdana"/>
          <w:sz w:val="16"/>
          <w:szCs w:val="16"/>
        </w:rPr>
        <w:t xml:space="preserve"> form will not be changed.</w:t>
      </w:r>
    </w:p>
    <w:p w:rsidR="00DA2FDB" w:rsidRDefault="00DA2FDB" w:rsidP="00323F23">
      <w:pPr>
        <w:pStyle w:val="NoSpacing"/>
        <w:rPr>
          <w:rFonts w:ascii="Verdana" w:hAnsi="Verdana"/>
          <w:sz w:val="16"/>
          <w:szCs w:val="16"/>
        </w:rPr>
      </w:pPr>
    </w:p>
    <w:p w:rsidR="00DA2FDB" w:rsidRDefault="00DA2FDB" w:rsidP="00DA2FDB">
      <w:pPr>
        <w:pStyle w:val="NoSpacing"/>
        <w:rPr>
          <w:rFonts w:ascii="Verdana" w:hAnsi="Verdana"/>
          <w:sz w:val="16"/>
          <w:szCs w:val="16"/>
        </w:rPr>
      </w:pPr>
      <w:r>
        <w:rPr>
          <w:rFonts w:ascii="Verdana" w:hAnsi="Verdana"/>
          <w:sz w:val="16"/>
          <w:szCs w:val="16"/>
        </w:rPr>
        <w:t xml:space="preserve">Click on the </w:t>
      </w:r>
      <w:r w:rsidRPr="00DA2FDB">
        <w:rPr>
          <w:rFonts w:ascii="Consolas" w:hAnsi="Consolas"/>
          <w:color w:val="C45911" w:themeColor="accent2" w:themeShade="BF"/>
          <w:sz w:val="16"/>
          <w:szCs w:val="16"/>
        </w:rPr>
        <w:t>Connect.cs</w:t>
      </w:r>
      <w:r w:rsidRPr="00DA2FDB">
        <w:rPr>
          <w:rFonts w:ascii="Verdana" w:hAnsi="Verdana"/>
          <w:color w:val="C45911" w:themeColor="accent2" w:themeShade="BF"/>
          <w:sz w:val="16"/>
          <w:szCs w:val="16"/>
        </w:rPr>
        <w:t xml:space="preserve"> </w:t>
      </w:r>
      <w:r>
        <w:rPr>
          <w:rFonts w:ascii="Verdana" w:hAnsi="Verdana"/>
          <w:sz w:val="16"/>
          <w:szCs w:val="16"/>
        </w:rPr>
        <w:t xml:space="preserve">tab in the code editor and go down to the definition of the </w:t>
      </w:r>
      <w:r w:rsidRPr="00DA2FDB">
        <w:rPr>
          <w:rFonts w:ascii="Consolas" w:hAnsi="Consolas"/>
          <w:color w:val="C45911" w:themeColor="accent2" w:themeShade="BF"/>
          <w:sz w:val="16"/>
          <w:szCs w:val="16"/>
        </w:rPr>
        <w:t>Exec</w:t>
      </w:r>
      <w:r>
        <w:rPr>
          <w:rFonts w:ascii="Verdana" w:hAnsi="Verdana"/>
          <w:sz w:val="16"/>
          <w:szCs w:val="16"/>
        </w:rPr>
        <w:t xml:space="preserve"> function.  Before the statement </w:t>
      </w:r>
      <w:r w:rsidRPr="00DA2FDB">
        <w:rPr>
          <w:rFonts w:ascii="Consolas" w:hAnsi="Consolas"/>
          <w:color w:val="C45911" w:themeColor="accent2" w:themeShade="BF"/>
          <w:sz w:val="16"/>
          <w:szCs w:val="16"/>
        </w:rPr>
        <w:t>handled = true</w:t>
      </w:r>
      <w:r>
        <w:rPr>
          <w:rFonts w:ascii="Verdana" w:hAnsi="Verdana"/>
          <w:sz w:val="16"/>
          <w:szCs w:val="16"/>
        </w:rPr>
        <w:t xml:space="preserve">, Type the function call </w:t>
      </w:r>
      <w:r w:rsidRPr="00DA2FDB">
        <w:rPr>
          <w:rFonts w:ascii="Consolas" w:hAnsi="Consolas"/>
          <w:color w:val="C45911" w:themeColor="accent2" w:themeShade="BF"/>
          <w:sz w:val="16"/>
          <w:szCs w:val="16"/>
        </w:rPr>
        <w:t>DoDisplay()</w:t>
      </w:r>
      <w:r>
        <w:rPr>
          <w:rFonts w:ascii="Verdana" w:hAnsi="Verdana"/>
          <w:sz w:val="16"/>
          <w:szCs w:val="16"/>
        </w:rPr>
        <w:t xml:space="preserve">.  Then, after the declaration of the two private data members of the class, </w:t>
      </w:r>
      <w:r w:rsidR="00AE2C0E">
        <w:rPr>
          <w:rFonts w:ascii="Verdana" w:hAnsi="Verdana"/>
          <w:sz w:val="16"/>
          <w:szCs w:val="16"/>
        </w:rPr>
        <w:t>copy</w:t>
      </w:r>
      <w:r>
        <w:rPr>
          <w:rFonts w:ascii="Verdana" w:hAnsi="Verdana"/>
          <w:sz w:val="16"/>
          <w:szCs w:val="16"/>
        </w:rPr>
        <w:t xml:space="preserve"> </w:t>
      </w:r>
      <w:r w:rsidR="00AE2C0E">
        <w:rPr>
          <w:rFonts w:ascii="Verdana" w:hAnsi="Verdana"/>
          <w:sz w:val="16"/>
          <w:szCs w:val="16"/>
        </w:rPr>
        <w:t xml:space="preserve">from the downloaded code </w:t>
      </w:r>
      <w:r>
        <w:rPr>
          <w:rFonts w:ascii="Verdana" w:hAnsi="Verdana"/>
          <w:sz w:val="16"/>
          <w:szCs w:val="16"/>
        </w:rPr>
        <w:t>the following definition</w:t>
      </w:r>
      <w:r w:rsidR="008876F7">
        <w:rPr>
          <w:rFonts w:ascii="Verdana" w:hAnsi="Verdana"/>
          <w:sz w:val="16"/>
          <w:szCs w:val="16"/>
        </w:rPr>
        <w:t>s</w:t>
      </w:r>
      <w:r>
        <w:rPr>
          <w:rFonts w:ascii="Verdana" w:hAnsi="Verdana"/>
          <w:sz w:val="16"/>
          <w:szCs w:val="16"/>
        </w:rPr>
        <w:t xml:space="preserve"> of function</w:t>
      </w:r>
      <w:r w:rsidR="008876F7">
        <w:rPr>
          <w:rFonts w:ascii="Verdana" w:hAnsi="Verdana"/>
          <w:sz w:val="16"/>
          <w:szCs w:val="16"/>
        </w:rPr>
        <w:t>s</w:t>
      </w:r>
      <w:r>
        <w:rPr>
          <w:rFonts w:ascii="Verdana" w:hAnsi="Verdana"/>
          <w:sz w:val="16"/>
          <w:szCs w:val="16"/>
        </w:rPr>
        <w:t xml:space="preserve"> </w:t>
      </w:r>
      <w:r w:rsidRPr="008876F7">
        <w:rPr>
          <w:rFonts w:ascii="Consolas" w:hAnsi="Consolas"/>
          <w:color w:val="C45911" w:themeColor="accent2" w:themeShade="BF"/>
          <w:sz w:val="16"/>
          <w:szCs w:val="16"/>
        </w:rPr>
        <w:t>DoDisplay</w:t>
      </w:r>
      <w:r w:rsidR="008876F7">
        <w:rPr>
          <w:rFonts w:ascii="Verdana" w:hAnsi="Verdana"/>
          <w:sz w:val="16"/>
          <w:szCs w:val="16"/>
        </w:rPr>
        <w:t xml:space="preserve"> and </w:t>
      </w:r>
      <w:r w:rsidR="008876F7" w:rsidRPr="008876F7">
        <w:rPr>
          <w:rFonts w:ascii="Consolas" w:hAnsi="Consolas"/>
          <w:color w:val="C45911" w:themeColor="accent2" w:themeShade="BF"/>
          <w:sz w:val="16"/>
          <w:szCs w:val="16"/>
        </w:rPr>
        <w:t>ChildThread</w:t>
      </w:r>
      <w:r>
        <w:rPr>
          <w:rFonts w:ascii="Verdana" w:hAnsi="Verdana"/>
          <w:sz w:val="16"/>
          <w:szCs w:val="16"/>
        </w:rPr>
        <w:t>.</w:t>
      </w:r>
    </w:p>
    <w:p w:rsidR="0017119B" w:rsidRDefault="0017119B" w:rsidP="00323F23">
      <w:pPr>
        <w:pStyle w:val="NoSpacing"/>
        <w:rPr>
          <w:rFonts w:ascii="Verdana" w:hAnsi="Verdana"/>
          <w:sz w:val="16"/>
          <w:szCs w:val="16"/>
        </w:rPr>
      </w:pP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private</w:t>
      </w:r>
      <w:r>
        <w:rPr>
          <w:rFonts w:ascii="Consolas" w:hAnsi="Consolas" w:cs="Consolas"/>
          <w:sz w:val="16"/>
          <w:szCs w:val="16"/>
        </w:rPr>
        <w:t xml:space="preserve"> </w:t>
      </w:r>
      <w:r>
        <w:rPr>
          <w:rFonts w:ascii="Consolas" w:hAnsi="Consolas" w:cs="Consolas"/>
          <w:color w:val="0000FF"/>
          <w:sz w:val="16"/>
          <w:szCs w:val="16"/>
        </w:rPr>
        <w:t>void</w:t>
      </w:r>
      <w:r>
        <w:rPr>
          <w:rFonts w:ascii="Consolas" w:hAnsi="Consolas" w:cs="Consolas"/>
          <w:sz w:val="16"/>
          <w:szCs w:val="16"/>
        </w:rPr>
        <w:t xml:space="preserve"> DoDisplay()</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Document</w:t>
      </w:r>
      <w:r>
        <w:rPr>
          <w:rFonts w:ascii="Consolas" w:hAnsi="Consolas" w:cs="Consolas"/>
          <w:sz w:val="16"/>
          <w:szCs w:val="16"/>
        </w:rPr>
        <w:t xml:space="preserve"> doc = _applicationObject.ActiveDocument;</w:t>
      </w:r>
    </w:p>
    <w:p w:rsidR="00921D72" w:rsidRDefault="00921D72" w:rsidP="00921D72">
      <w:pPr>
        <w:autoSpaceDE w:val="0"/>
        <w:autoSpaceDN w:val="0"/>
        <w:adjustRightInd w:val="0"/>
        <w:spacing w:after="0" w:line="240" w:lineRule="auto"/>
        <w:rPr>
          <w:rFonts w:ascii="Consolas" w:hAnsi="Consolas" w:cs="Consolas"/>
          <w:sz w:val="16"/>
          <w:szCs w:val="16"/>
        </w:rPr>
      </w:pP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if</w:t>
      </w:r>
      <w:r>
        <w:rPr>
          <w:rFonts w:ascii="Consolas" w:hAnsi="Consolas" w:cs="Consolas"/>
          <w:sz w:val="16"/>
          <w:szCs w:val="16"/>
        </w:rPr>
        <w:t xml:space="preserve"> ( doc != </w:t>
      </w:r>
      <w:r>
        <w:rPr>
          <w:rFonts w:ascii="Consolas" w:hAnsi="Consolas" w:cs="Consolas"/>
          <w:color w:val="0000FF"/>
          <w:sz w:val="16"/>
          <w:szCs w:val="16"/>
        </w:rPr>
        <w:t>null</w:t>
      </w: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var</w:t>
      </w:r>
      <w:r>
        <w:rPr>
          <w:rFonts w:ascii="Consolas" w:hAnsi="Consolas" w:cs="Consolas"/>
          <w:sz w:val="16"/>
          <w:szCs w:val="16"/>
        </w:rPr>
        <w:t xml:space="preserve"> selection = (</w:t>
      </w:r>
      <w:r>
        <w:rPr>
          <w:rFonts w:ascii="Consolas" w:hAnsi="Consolas" w:cs="Consolas"/>
          <w:color w:val="2B91AF"/>
          <w:sz w:val="16"/>
          <w:szCs w:val="16"/>
        </w:rPr>
        <w:t>TextSelection</w:t>
      </w:r>
      <w:r>
        <w:rPr>
          <w:rFonts w:ascii="Consolas" w:hAnsi="Consolas" w:cs="Consolas"/>
          <w:sz w:val="16"/>
          <w:szCs w:val="16"/>
        </w:rPr>
        <w:t>)doc.Selection;</w:t>
      </w:r>
    </w:p>
    <w:p w:rsidR="00921D72" w:rsidRDefault="00921D72" w:rsidP="00921D72">
      <w:pPr>
        <w:autoSpaceDE w:val="0"/>
        <w:autoSpaceDN w:val="0"/>
        <w:adjustRightInd w:val="0"/>
        <w:spacing w:after="0" w:line="240" w:lineRule="auto"/>
        <w:rPr>
          <w:rFonts w:ascii="Consolas" w:hAnsi="Consolas" w:cs="Consolas"/>
          <w:sz w:val="16"/>
          <w:szCs w:val="16"/>
        </w:rPr>
      </w:pP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if</w:t>
      </w:r>
      <w:r>
        <w:rPr>
          <w:rFonts w:ascii="Consolas" w:hAnsi="Consolas" w:cs="Consolas"/>
          <w:sz w:val="16"/>
          <w:szCs w:val="16"/>
        </w:rPr>
        <w:t xml:space="preserve"> ( selection != </w:t>
      </w:r>
      <w:r>
        <w:rPr>
          <w:rFonts w:ascii="Consolas" w:hAnsi="Consolas" w:cs="Consolas"/>
          <w:color w:val="0000FF"/>
          <w:sz w:val="16"/>
          <w:szCs w:val="16"/>
        </w:rPr>
        <w:t>null</w:t>
      </w: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string</w:t>
      </w:r>
      <w:r>
        <w:rPr>
          <w:rFonts w:ascii="Consolas" w:hAnsi="Consolas" w:cs="Consolas"/>
          <w:sz w:val="16"/>
          <w:szCs w:val="16"/>
        </w:rPr>
        <w:t xml:space="preserve"> text = selection.Text;</w:t>
      </w:r>
    </w:p>
    <w:p w:rsidR="00921D72" w:rsidRDefault="00921D72" w:rsidP="00921D72">
      <w:pPr>
        <w:autoSpaceDE w:val="0"/>
        <w:autoSpaceDN w:val="0"/>
        <w:adjustRightInd w:val="0"/>
        <w:spacing w:after="0" w:line="240" w:lineRule="auto"/>
        <w:rPr>
          <w:rFonts w:ascii="Consolas" w:hAnsi="Consolas" w:cs="Consolas"/>
          <w:sz w:val="16"/>
          <w:szCs w:val="16"/>
        </w:rPr>
      </w:pP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if</w:t>
      </w:r>
      <w:r>
        <w:rPr>
          <w:rFonts w:ascii="Consolas" w:hAnsi="Consolas" w:cs="Consolas"/>
          <w:sz w:val="16"/>
          <w:szCs w:val="16"/>
        </w:rPr>
        <w:t xml:space="preserve"> ( !</w:t>
      </w:r>
      <w:r>
        <w:rPr>
          <w:rFonts w:ascii="Consolas" w:hAnsi="Consolas" w:cs="Consolas"/>
          <w:color w:val="2B91AF"/>
          <w:sz w:val="16"/>
          <w:szCs w:val="16"/>
        </w:rPr>
        <w:t>String</w:t>
      </w:r>
      <w:r>
        <w:rPr>
          <w:rFonts w:ascii="Consolas" w:hAnsi="Consolas" w:cs="Consolas"/>
          <w:sz w:val="16"/>
          <w:szCs w:val="16"/>
        </w:rPr>
        <w:t>.IsNullOrEmpty( text )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string</w:t>
      </w:r>
      <w:r>
        <w:rPr>
          <w:rFonts w:ascii="Consolas" w:hAnsi="Consolas" w:cs="Consolas"/>
          <w:sz w:val="16"/>
          <w:szCs w:val="16"/>
        </w:rPr>
        <w:t xml:space="preserve"> docPath = doc.Path; </w:t>
      </w:r>
      <w:r>
        <w:rPr>
          <w:rFonts w:ascii="Consolas" w:hAnsi="Consolas" w:cs="Consolas"/>
          <w:color w:val="008000"/>
          <w:sz w:val="16"/>
          <w:szCs w:val="16"/>
        </w:rPr>
        <w:t>// Path to the document open in Visual Studio</w:t>
      </w:r>
    </w:p>
    <w:p w:rsidR="00921D72" w:rsidRDefault="00921D72" w:rsidP="00921D72">
      <w:pPr>
        <w:autoSpaceDE w:val="0"/>
        <w:autoSpaceDN w:val="0"/>
        <w:adjustRightInd w:val="0"/>
        <w:spacing w:after="0" w:line="240" w:lineRule="auto"/>
        <w:rPr>
          <w:rFonts w:ascii="Consolas" w:hAnsi="Consolas" w:cs="Consolas"/>
          <w:sz w:val="16"/>
          <w:szCs w:val="16"/>
        </w:rPr>
      </w:pP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System.Threading.</w:t>
      </w:r>
      <w:r>
        <w:rPr>
          <w:rFonts w:ascii="Consolas" w:hAnsi="Consolas" w:cs="Consolas"/>
          <w:color w:val="2B91AF"/>
          <w:sz w:val="16"/>
          <w:szCs w:val="16"/>
        </w:rPr>
        <w:t>Thread</w:t>
      </w:r>
      <w:r>
        <w:rPr>
          <w:rFonts w:ascii="Consolas" w:hAnsi="Consolas" w:cs="Consolas"/>
          <w:sz w:val="16"/>
          <w:szCs w:val="16"/>
        </w:rPr>
        <w:t xml:space="preserve"> thread</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 </w:t>
      </w:r>
      <w:r>
        <w:rPr>
          <w:rFonts w:ascii="Consolas" w:hAnsi="Consolas" w:cs="Consolas"/>
          <w:color w:val="0000FF"/>
          <w:sz w:val="16"/>
          <w:szCs w:val="16"/>
        </w:rPr>
        <w:t>new</w:t>
      </w:r>
      <w:r>
        <w:rPr>
          <w:rFonts w:ascii="Consolas" w:hAnsi="Consolas" w:cs="Consolas"/>
          <w:sz w:val="16"/>
          <w:szCs w:val="16"/>
        </w:rPr>
        <w:t xml:space="preserve"> System.Threading.</w:t>
      </w:r>
      <w:r>
        <w:rPr>
          <w:rFonts w:ascii="Consolas" w:hAnsi="Consolas" w:cs="Consolas"/>
          <w:color w:val="2B91AF"/>
          <w:sz w:val="16"/>
          <w:szCs w:val="16"/>
        </w:rPr>
        <w:t>Thread</w:t>
      </w:r>
      <w:r>
        <w:rPr>
          <w:rFonts w:ascii="Consolas" w:hAnsi="Consolas" w:cs="Consolas"/>
          <w:sz w:val="16"/>
          <w:szCs w:val="16"/>
        </w:rPr>
        <w:t>( () =&gt; ChildThread( docPath, text ) );</w:t>
      </w:r>
    </w:p>
    <w:p w:rsidR="00921D72" w:rsidRDefault="00921D72" w:rsidP="00921D72">
      <w:pPr>
        <w:autoSpaceDE w:val="0"/>
        <w:autoSpaceDN w:val="0"/>
        <w:adjustRightInd w:val="0"/>
        <w:spacing w:after="0" w:line="240" w:lineRule="auto"/>
        <w:rPr>
          <w:rFonts w:ascii="Consolas" w:hAnsi="Consolas" w:cs="Consolas"/>
          <w:sz w:val="16"/>
          <w:szCs w:val="16"/>
        </w:rPr>
      </w:pP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thread.Start();</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else</w:t>
      </w:r>
      <w:r>
        <w:rPr>
          <w:rFonts w:ascii="Consolas" w:hAnsi="Consolas" w:cs="Consolas"/>
          <w:sz w:val="16"/>
          <w:szCs w:val="16"/>
        </w:rPr>
        <w:t xml:space="preserve"> </w:t>
      </w:r>
      <w:r>
        <w:rPr>
          <w:rFonts w:ascii="Consolas" w:hAnsi="Consolas" w:cs="Consolas"/>
          <w:color w:val="2B91AF"/>
          <w:sz w:val="16"/>
          <w:szCs w:val="16"/>
        </w:rPr>
        <w:t>MessageBox</w:t>
      </w:r>
      <w:r>
        <w:rPr>
          <w:rFonts w:ascii="Consolas" w:hAnsi="Consolas" w:cs="Consolas"/>
          <w:sz w:val="16"/>
          <w:szCs w:val="16"/>
        </w:rPr>
        <w:t xml:space="preserve">.Show( </w:t>
      </w:r>
      <w:r>
        <w:rPr>
          <w:rFonts w:ascii="Consolas" w:hAnsi="Consolas" w:cs="Consolas"/>
          <w:color w:val="A31515"/>
          <w:sz w:val="16"/>
          <w:szCs w:val="16"/>
        </w:rPr>
        <w:t>"Null or empty selection"</w:t>
      </w: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else</w:t>
      </w:r>
      <w:r>
        <w:rPr>
          <w:rFonts w:ascii="Consolas" w:hAnsi="Consolas" w:cs="Consolas"/>
          <w:sz w:val="16"/>
          <w:szCs w:val="16"/>
        </w:rPr>
        <w:t xml:space="preserve"> </w:t>
      </w:r>
      <w:r>
        <w:rPr>
          <w:rFonts w:ascii="Consolas" w:hAnsi="Consolas" w:cs="Consolas"/>
          <w:color w:val="2B91AF"/>
          <w:sz w:val="16"/>
          <w:szCs w:val="16"/>
        </w:rPr>
        <w:t>MessageBox</w:t>
      </w:r>
      <w:r>
        <w:rPr>
          <w:rFonts w:ascii="Consolas" w:hAnsi="Consolas" w:cs="Consolas"/>
          <w:sz w:val="16"/>
          <w:szCs w:val="16"/>
        </w:rPr>
        <w:t xml:space="preserve">.Show( </w:t>
      </w:r>
      <w:r>
        <w:rPr>
          <w:rFonts w:ascii="Consolas" w:hAnsi="Consolas" w:cs="Consolas"/>
          <w:color w:val="A31515"/>
          <w:sz w:val="16"/>
          <w:szCs w:val="16"/>
        </w:rPr>
        <w:t>"Nothing selected in document"</w:t>
      </w: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else</w:t>
      </w:r>
      <w:r>
        <w:rPr>
          <w:rFonts w:ascii="Consolas" w:hAnsi="Consolas" w:cs="Consolas"/>
          <w:sz w:val="16"/>
          <w:szCs w:val="16"/>
        </w:rPr>
        <w:t xml:space="preserve"> </w:t>
      </w:r>
      <w:r>
        <w:rPr>
          <w:rFonts w:ascii="Consolas" w:hAnsi="Consolas" w:cs="Consolas"/>
          <w:color w:val="2B91AF"/>
          <w:sz w:val="16"/>
          <w:szCs w:val="16"/>
        </w:rPr>
        <w:t>MessageBox</w:t>
      </w:r>
      <w:r>
        <w:rPr>
          <w:rFonts w:ascii="Consolas" w:hAnsi="Consolas" w:cs="Consolas"/>
          <w:sz w:val="16"/>
          <w:szCs w:val="16"/>
        </w:rPr>
        <w:t xml:space="preserve">.Show( </w:t>
      </w:r>
      <w:r>
        <w:rPr>
          <w:rFonts w:ascii="Consolas" w:hAnsi="Consolas" w:cs="Consolas"/>
          <w:color w:val="A31515"/>
          <w:sz w:val="16"/>
          <w:szCs w:val="16"/>
        </w:rPr>
        <w:t>"No active document"</w:t>
      </w: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DoDisplay</w:t>
      </w:r>
    </w:p>
    <w:p w:rsidR="00921D72" w:rsidRDefault="00921D72" w:rsidP="00921D72">
      <w:pPr>
        <w:autoSpaceDE w:val="0"/>
        <w:autoSpaceDN w:val="0"/>
        <w:adjustRightInd w:val="0"/>
        <w:spacing w:after="0" w:line="240" w:lineRule="auto"/>
        <w:rPr>
          <w:rFonts w:ascii="Consolas" w:hAnsi="Consolas" w:cs="Consolas"/>
          <w:sz w:val="16"/>
          <w:szCs w:val="16"/>
        </w:rPr>
      </w:pP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private</w:t>
      </w:r>
      <w:r>
        <w:rPr>
          <w:rFonts w:ascii="Consolas" w:hAnsi="Consolas" w:cs="Consolas"/>
          <w:sz w:val="16"/>
          <w:szCs w:val="16"/>
        </w:rPr>
        <w:t xml:space="preserve"> </w:t>
      </w:r>
      <w:r>
        <w:rPr>
          <w:rFonts w:ascii="Consolas" w:hAnsi="Consolas" w:cs="Consolas"/>
          <w:color w:val="0000FF"/>
          <w:sz w:val="16"/>
          <w:szCs w:val="16"/>
        </w:rPr>
        <w:t>void</w:t>
      </w:r>
      <w:r>
        <w:rPr>
          <w:rFonts w:ascii="Consolas" w:hAnsi="Consolas" w:cs="Consolas"/>
          <w:sz w:val="16"/>
          <w:szCs w:val="16"/>
        </w:rPr>
        <w:t xml:space="preserve"> ChildThread( </w:t>
      </w:r>
      <w:r>
        <w:rPr>
          <w:rFonts w:ascii="Consolas" w:hAnsi="Consolas" w:cs="Consolas"/>
          <w:color w:val="0000FF"/>
          <w:sz w:val="16"/>
          <w:szCs w:val="16"/>
        </w:rPr>
        <w:t>string</w:t>
      </w:r>
      <w:r>
        <w:rPr>
          <w:rFonts w:ascii="Consolas" w:hAnsi="Consolas" w:cs="Consolas"/>
          <w:sz w:val="16"/>
          <w:szCs w:val="16"/>
        </w:rPr>
        <w:t xml:space="preserve"> filePath, </w:t>
      </w:r>
      <w:r>
        <w:rPr>
          <w:rFonts w:ascii="Consolas" w:hAnsi="Consolas" w:cs="Consolas"/>
          <w:color w:val="0000FF"/>
          <w:sz w:val="16"/>
          <w:szCs w:val="16"/>
        </w:rPr>
        <w:t>string</w:t>
      </w:r>
      <w:r>
        <w:rPr>
          <w:rFonts w:ascii="Consolas" w:hAnsi="Consolas" w:cs="Consolas"/>
          <w:sz w:val="16"/>
          <w:szCs w:val="16"/>
        </w:rPr>
        <w:t xml:space="preserve"> fileName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LoadImage</w:t>
      </w:r>
      <w:r>
        <w:rPr>
          <w:rFonts w:ascii="Consolas" w:hAnsi="Consolas" w:cs="Consolas"/>
          <w:sz w:val="16"/>
          <w:szCs w:val="16"/>
        </w:rPr>
        <w:t xml:space="preserve"> imageLoad = </w:t>
      </w:r>
      <w:r>
        <w:rPr>
          <w:rFonts w:ascii="Consolas" w:hAnsi="Consolas" w:cs="Consolas"/>
          <w:color w:val="0000FF"/>
          <w:sz w:val="16"/>
          <w:szCs w:val="16"/>
        </w:rPr>
        <w:t>new</w:t>
      </w:r>
      <w:r>
        <w:rPr>
          <w:rFonts w:ascii="Consolas" w:hAnsi="Consolas" w:cs="Consolas"/>
          <w:sz w:val="16"/>
          <w:szCs w:val="16"/>
        </w:rPr>
        <w:t xml:space="preserve"> </w:t>
      </w:r>
      <w:r>
        <w:rPr>
          <w:rFonts w:ascii="Consolas" w:hAnsi="Consolas" w:cs="Consolas"/>
          <w:color w:val="2B91AF"/>
          <w:sz w:val="16"/>
          <w:szCs w:val="16"/>
        </w:rPr>
        <w:t>LoadImage</w:t>
      </w:r>
      <w:r>
        <w:rPr>
          <w:rFonts w:ascii="Consolas" w:hAnsi="Consolas" w:cs="Consolas"/>
          <w:sz w:val="16"/>
          <w:szCs w:val="16"/>
        </w:rPr>
        <w:t>( filePath, fileName );</w:t>
      </w:r>
    </w:p>
    <w:p w:rsidR="00921D72" w:rsidRDefault="00921D72" w:rsidP="00921D72">
      <w:pPr>
        <w:autoSpaceDE w:val="0"/>
        <w:autoSpaceDN w:val="0"/>
        <w:adjustRightInd w:val="0"/>
        <w:spacing w:after="0" w:line="240" w:lineRule="auto"/>
        <w:rPr>
          <w:rFonts w:ascii="Consolas" w:hAnsi="Consolas" w:cs="Consolas"/>
          <w:sz w:val="16"/>
          <w:szCs w:val="16"/>
        </w:rPr>
      </w:pP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imageLoad.ImageToPictureBox();</w:t>
      </w:r>
    </w:p>
    <w:p w:rsidR="00921D72" w:rsidRDefault="00921D72" w:rsidP="00921D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ChildThread</w:t>
      </w:r>
    </w:p>
    <w:p w:rsidR="00FF1358" w:rsidRDefault="00FF1358" w:rsidP="00323F23">
      <w:pPr>
        <w:pStyle w:val="NoSpacing"/>
        <w:rPr>
          <w:rFonts w:ascii="Verdana" w:hAnsi="Verdana"/>
          <w:sz w:val="16"/>
          <w:szCs w:val="16"/>
        </w:rPr>
      </w:pPr>
    </w:p>
    <w:p w:rsidR="00DA2FDB" w:rsidRDefault="00AA730C" w:rsidP="00323F23">
      <w:pPr>
        <w:pStyle w:val="NoSpacing"/>
        <w:rPr>
          <w:rFonts w:ascii="Verdana" w:hAnsi="Verdana"/>
          <w:sz w:val="16"/>
          <w:szCs w:val="16"/>
        </w:rPr>
      </w:pPr>
      <w:r>
        <w:rPr>
          <w:rFonts w:ascii="Verdana" w:hAnsi="Verdana"/>
          <w:sz w:val="16"/>
          <w:szCs w:val="16"/>
        </w:rPr>
        <w:t xml:space="preserve">Function </w:t>
      </w:r>
      <w:r w:rsidRPr="00AA730C">
        <w:rPr>
          <w:rFonts w:ascii="Consolas" w:hAnsi="Consolas"/>
          <w:color w:val="C45911" w:themeColor="accent2" w:themeShade="BF"/>
          <w:sz w:val="16"/>
          <w:szCs w:val="16"/>
        </w:rPr>
        <w:t>DoDisplay</w:t>
      </w:r>
      <w:r>
        <w:rPr>
          <w:rFonts w:ascii="Verdana" w:hAnsi="Verdana"/>
          <w:sz w:val="16"/>
          <w:szCs w:val="16"/>
        </w:rPr>
        <w:t xml:space="preserve"> gets a reference to the document currently open in Visual Studio and a reference to the selection (highlighted text) in the document.  If there is some text selected (hopefully a figure name), the function gets a reference to the document’s path and starts a thread executing function </w:t>
      </w:r>
      <w:r w:rsidRPr="00AA730C">
        <w:rPr>
          <w:rFonts w:ascii="Consolas" w:hAnsi="Consolas"/>
          <w:color w:val="C45911" w:themeColor="accent2" w:themeShade="BF"/>
          <w:sz w:val="16"/>
          <w:szCs w:val="16"/>
        </w:rPr>
        <w:t>ChildThread</w:t>
      </w:r>
      <w:r>
        <w:rPr>
          <w:rFonts w:ascii="Verdana" w:hAnsi="Verdana"/>
          <w:sz w:val="16"/>
          <w:szCs w:val="16"/>
        </w:rPr>
        <w:t xml:space="preserve">, which receives the path and the figure name as arguments.  Function </w:t>
      </w:r>
      <w:r w:rsidRPr="00AA730C">
        <w:rPr>
          <w:rFonts w:ascii="Consolas" w:hAnsi="Consolas"/>
          <w:color w:val="C45911" w:themeColor="accent2" w:themeShade="BF"/>
          <w:sz w:val="16"/>
          <w:szCs w:val="16"/>
        </w:rPr>
        <w:t>ChildThread</w:t>
      </w:r>
      <w:r>
        <w:rPr>
          <w:rFonts w:ascii="Verdana" w:hAnsi="Verdana"/>
          <w:sz w:val="16"/>
          <w:szCs w:val="16"/>
        </w:rPr>
        <w:t xml:space="preserve"> creates an instance of the </w:t>
      </w:r>
      <w:r w:rsidRPr="00AA730C">
        <w:rPr>
          <w:rFonts w:ascii="Consolas" w:hAnsi="Consolas"/>
          <w:color w:val="C45911" w:themeColor="accent2" w:themeShade="BF"/>
          <w:sz w:val="16"/>
          <w:szCs w:val="16"/>
        </w:rPr>
        <w:t>LoadImage</w:t>
      </w:r>
      <w:r>
        <w:rPr>
          <w:rFonts w:ascii="Verdana" w:hAnsi="Verdana"/>
          <w:sz w:val="16"/>
          <w:szCs w:val="16"/>
        </w:rPr>
        <w:t xml:space="preserve"> Windows form and calls its public function </w:t>
      </w:r>
      <w:r w:rsidRPr="00AA730C">
        <w:rPr>
          <w:rFonts w:ascii="Consolas" w:hAnsi="Consolas"/>
          <w:color w:val="C45911" w:themeColor="accent2" w:themeShade="BF"/>
          <w:sz w:val="16"/>
          <w:szCs w:val="16"/>
        </w:rPr>
        <w:t>ImageToPictureBox</w:t>
      </w:r>
      <w:r>
        <w:rPr>
          <w:rFonts w:ascii="Verdana" w:hAnsi="Verdana"/>
          <w:sz w:val="16"/>
          <w:szCs w:val="16"/>
        </w:rPr>
        <w:t>.</w:t>
      </w:r>
      <w:r w:rsidR="00FD5D61">
        <w:rPr>
          <w:rFonts w:ascii="Verdana" w:hAnsi="Verdana"/>
          <w:sz w:val="16"/>
          <w:szCs w:val="16"/>
        </w:rPr>
        <w:t xml:space="preserve">  The reason for using threads is that several figures referenced in a source-code file can be shown simultaneously, each one by a separate thread.</w:t>
      </w:r>
    </w:p>
    <w:p w:rsidR="00AA730C" w:rsidRDefault="00AA730C" w:rsidP="00323F23">
      <w:pPr>
        <w:pStyle w:val="NoSpacing"/>
        <w:rPr>
          <w:rFonts w:ascii="Verdana" w:hAnsi="Verdana"/>
          <w:sz w:val="16"/>
          <w:szCs w:val="16"/>
        </w:rPr>
      </w:pPr>
    </w:p>
    <w:p w:rsidR="00AA730C" w:rsidRDefault="00AA730C" w:rsidP="00323F23">
      <w:pPr>
        <w:pStyle w:val="NoSpacing"/>
        <w:rPr>
          <w:rFonts w:ascii="Verdana" w:hAnsi="Verdana"/>
          <w:sz w:val="16"/>
          <w:szCs w:val="16"/>
        </w:rPr>
      </w:pPr>
      <w:r>
        <w:rPr>
          <w:rFonts w:ascii="Verdana" w:hAnsi="Verdana"/>
          <w:sz w:val="16"/>
          <w:szCs w:val="16"/>
        </w:rPr>
        <w:t xml:space="preserve">Click now on the </w:t>
      </w:r>
      <w:r w:rsidRPr="00AA730C">
        <w:rPr>
          <w:rFonts w:ascii="Consolas" w:hAnsi="Consolas"/>
          <w:color w:val="C45911" w:themeColor="accent2" w:themeShade="BF"/>
          <w:sz w:val="16"/>
          <w:szCs w:val="16"/>
        </w:rPr>
        <w:t>LoadImage.cs [Design]</w:t>
      </w:r>
      <w:r w:rsidRPr="00AA730C">
        <w:rPr>
          <w:rFonts w:ascii="Verdana" w:hAnsi="Verdana"/>
          <w:color w:val="C45911" w:themeColor="accent2" w:themeShade="BF"/>
          <w:sz w:val="16"/>
          <w:szCs w:val="16"/>
        </w:rPr>
        <w:t xml:space="preserve"> </w:t>
      </w:r>
      <w:r>
        <w:rPr>
          <w:rFonts w:ascii="Verdana" w:hAnsi="Verdana"/>
          <w:sz w:val="16"/>
          <w:szCs w:val="16"/>
        </w:rPr>
        <w:t xml:space="preserve">tab.  </w:t>
      </w:r>
      <w:r w:rsidR="00FD5D61">
        <w:rPr>
          <w:rFonts w:ascii="Verdana" w:hAnsi="Verdana"/>
          <w:sz w:val="16"/>
          <w:szCs w:val="16"/>
        </w:rPr>
        <w:t>Click i</w:t>
      </w:r>
      <w:r>
        <w:rPr>
          <w:rFonts w:ascii="Verdana" w:hAnsi="Verdana"/>
          <w:sz w:val="16"/>
          <w:szCs w:val="16"/>
        </w:rPr>
        <w:t xml:space="preserve">n the region outside </w:t>
      </w:r>
      <w:r w:rsidRPr="00FD5D61">
        <w:rPr>
          <w:rFonts w:ascii="Consolas" w:hAnsi="Consolas"/>
          <w:color w:val="C45911" w:themeColor="accent2" w:themeShade="BF"/>
          <w:sz w:val="16"/>
          <w:szCs w:val="16"/>
        </w:rPr>
        <w:t>pictureBox1</w:t>
      </w:r>
      <w:r>
        <w:rPr>
          <w:rFonts w:ascii="Verdana" w:hAnsi="Verdana"/>
          <w:sz w:val="16"/>
          <w:szCs w:val="16"/>
        </w:rPr>
        <w:t xml:space="preserve"> and within the </w:t>
      </w:r>
      <w:r w:rsidRPr="00FD5D61">
        <w:rPr>
          <w:rFonts w:ascii="Consolas" w:hAnsi="Consolas"/>
          <w:color w:val="C45911" w:themeColor="accent2" w:themeShade="BF"/>
          <w:sz w:val="16"/>
          <w:szCs w:val="16"/>
        </w:rPr>
        <w:t>LoadImage</w:t>
      </w:r>
      <w:r>
        <w:rPr>
          <w:rFonts w:ascii="Verdana" w:hAnsi="Verdana"/>
          <w:sz w:val="16"/>
          <w:szCs w:val="16"/>
        </w:rPr>
        <w:t xml:space="preserve"> area</w:t>
      </w:r>
      <w:r w:rsidR="00FD5D61">
        <w:rPr>
          <w:rFonts w:ascii="Verdana" w:hAnsi="Verdana"/>
          <w:sz w:val="16"/>
          <w:szCs w:val="16"/>
        </w:rPr>
        <w:t>.  Then</w:t>
      </w:r>
      <w:r>
        <w:rPr>
          <w:rFonts w:ascii="Verdana" w:hAnsi="Verdana"/>
          <w:sz w:val="16"/>
          <w:szCs w:val="16"/>
        </w:rPr>
        <w:t>, right-click and select</w:t>
      </w:r>
      <w:r w:rsidR="00FD5D61">
        <w:rPr>
          <w:rFonts w:ascii="Verdana" w:hAnsi="Verdana"/>
          <w:sz w:val="16"/>
          <w:szCs w:val="16"/>
        </w:rPr>
        <w:t xml:space="preserve"> </w:t>
      </w:r>
      <w:r w:rsidR="00FD5D61" w:rsidRPr="00FD5D61">
        <w:rPr>
          <w:rFonts w:ascii="Consolas" w:hAnsi="Consolas"/>
          <w:color w:val="C45911" w:themeColor="accent2" w:themeShade="BF"/>
          <w:sz w:val="16"/>
          <w:szCs w:val="16"/>
        </w:rPr>
        <w:t>View Code</w:t>
      </w:r>
      <w:r w:rsidR="00FD5D61">
        <w:rPr>
          <w:rFonts w:ascii="Verdana" w:hAnsi="Verdana"/>
          <w:sz w:val="16"/>
          <w:szCs w:val="16"/>
        </w:rPr>
        <w:t xml:space="preserve">.  Visual Studio will show a tab labeled </w:t>
      </w:r>
      <w:r w:rsidR="00FD5D61" w:rsidRPr="00FD5D61">
        <w:rPr>
          <w:rFonts w:ascii="Consolas" w:hAnsi="Consolas"/>
          <w:color w:val="C45911" w:themeColor="accent2" w:themeShade="BF"/>
          <w:sz w:val="16"/>
          <w:szCs w:val="16"/>
        </w:rPr>
        <w:t>LoadImage.cs</w:t>
      </w:r>
      <w:r w:rsidR="00FD5D61">
        <w:rPr>
          <w:rFonts w:ascii="Verdana" w:hAnsi="Verdana"/>
          <w:sz w:val="16"/>
          <w:szCs w:val="16"/>
        </w:rPr>
        <w:t xml:space="preserve">.  Change the entire body of class </w:t>
      </w:r>
      <w:r w:rsidR="00FD5D61" w:rsidRPr="00FD5D61">
        <w:rPr>
          <w:rFonts w:ascii="Consolas" w:hAnsi="Consolas"/>
          <w:color w:val="C45911" w:themeColor="accent2" w:themeShade="BF"/>
          <w:sz w:val="16"/>
          <w:szCs w:val="16"/>
        </w:rPr>
        <w:t>LoadImage</w:t>
      </w:r>
      <w:r w:rsidR="00FD5D61">
        <w:rPr>
          <w:rFonts w:ascii="Verdana" w:hAnsi="Verdana"/>
          <w:sz w:val="16"/>
          <w:szCs w:val="16"/>
        </w:rPr>
        <w:t xml:space="preserve"> to the following.</w:t>
      </w:r>
    </w:p>
    <w:p w:rsidR="00DA2FDB" w:rsidRDefault="00DA2FDB" w:rsidP="00323F23">
      <w:pPr>
        <w:pStyle w:val="NoSpacing"/>
        <w:rPr>
          <w:rFonts w:ascii="Verdana" w:hAnsi="Verdana"/>
          <w:sz w:val="16"/>
          <w:szCs w:val="16"/>
        </w:rPr>
      </w:pP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private</w:t>
      </w:r>
      <w:r>
        <w:rPr>
          <w:rFonts w:ascii="Consolas" w:hAnsi="Consolas" w:cs="Consolas"/>
          <w:sz w:val="16"/>
          <w:szCs w:val="16"/>
        </w:rPr>
        <w:t xml:space="preserve"> </w:t>
      </w:r>
      <w:r>
        <w:rPr>
          <w:rFonts w:ascii="Consolas" w:hAnsi="Consolas" w:cs="Consolas"/>
          <w:color w:val="0000FF"/>
          <w:sz w:val="16"/>
          <w:szCs w:val="16"/>
        </w:rPr>
        <w:t>string</w:t>
      </w:r>
      <w:r>
        <w:rPr>
          <w:rFonts w:ascii="Consolas" w:hAnsi="Consolas" w:cs="Consolas"/>
          <w:sz w:val="16"/>
          <w:szCs w:val="16"/>
        </w:rPr>
        <w:t xml:space="preserve"> filePath;</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private</w:t>
      </w:r>
      <w:r>
        <w:rPr>
          <w:rFonts w:ascii="Consolas" w:hAnsi="Consolas" w:cs="Consolas"/>
          <w:sz w:val="16"/>
          <w:szCs w:val="16"/>
        </w:rPr>
        <w:t xml:space="preserve"> </w:t>
      </w:r>
      <w:r>
        <w:rPr>
          <w:rFonts w:ascii="Consolas" w:hAnsi="Consolas" w:cs="Consolas"/>
          <w:color w:val="0000FF"/>
          <w:sz w:val="16"/>
          <w:szCs w:val="16"/>
        </w:rPr>
        <w:t>string</w:t>
      </w:r>
      <w:r>
        <w:rPr>
          <w:rFonts w:ascii="Consolas" w:hAnsi="Consolas" w:cs="Consolas"/>
          <w:sz w:val="16"/>
          <w:szCs w:val="16"/>
        </w:rPr>
        <w:t xml:space="preserve"> fileName;</w:t>
      </w:r>
    </w:p>
    <w:p w:rsidR="00FD5D61" w:rsidRDefault="00FD5D61" w:rsidP="00FD5D61">
      <w:pPr>
        <w:autoSpaceDE w:val="0"/>
        <w:autoSpaceDN w:val="0"/>
        <w:adjustRightInd w:val="0"/>
        <w:spacing w:after="0" w:line="240" w:lineRule="auto"/>
        <w:rPr>
          <w:rFonts w:ascii="Consolas" w:hAnsi="Consolas" w:cs="Consolas"/>
          <w:sz w:val="16"/>
          <w:szCs w:val="16"/>
        </w:rPr>
      </w:pP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&lt;summary&gt;</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Create an instance of the LoadImage Windows form.</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&lt;/summary&gt;</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&lt;param name="_filePath"&gt;</w:t>
      </w:r>
      <w:r>
        <w:rPr>
          <w:rFonts w:ascii="Consolas" w:hAnsi="Consolas" w:cs="Consolas"/>
          <w:color w:val="008000"/>
          <w:sz w:val="16"/>
          <w:szCs w:val="16"/>
        </w:rPr>
        <w:t xml:space="preserve"> Path to the document opened in Visual Studio.</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&lt;/param&gt;</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&lt;param name="_fileName"&gt;</w:t>
      </w:r>
      <w:r>
        <w:rPr>
          <w:rFonts w:ascii="Consolas" w:hAnsi="Consolas" w:cs="Consolas"/>
          <w:color w:val="008000"/>
          <w:sz w:val="16"/>
          <w:szCs w:val="16"/>
        </w:rPr>
        <w:t xml:space="preserve"> Name of a file (figure) selected in the document.</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&lt;/param&gt;</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public</w:t>
      </w:r>
      <w:r>
        <w:rPr>
          <w:rFonts w:ascii="Consolas" w:hAnsi="Consolas" w:cs="Consolas"/>
          <w:sz w:val="16"/>
          <w:szCs w:val="16"/>
        </w:rPr>
        <w:t xml:space="preserve"> LoadImage( </w:t>
      </w:r>
      <w:r>
        <w:rPr>
          <w:rFonts w:ascii="Consolas" w:hAnsi="Consolas" w:cs="Consolas"/>
          <w:color w:val="0000FF"/>
          <w:sz w:val="16"/>
          <w:szCs w:val="16"/>
        </w:rPr>
        <w:t>string</w:t>
      </w:r>
      <w:r>
        <w:rPr>
          <w:rFonts w:ascii="Consolas" w:hAnsi="Consolas" w:cs="Consolas"/>
          <w:sz w:val="16"/>
          <w:szCs w:val="16"/>
        </w:rPr>
        <w:t xml:space="preserve"> _filePath, </w:t>
      </w:r>
      <w:r>
        <w:rPr>
          <w:rFonts w:ascii="Consolas" w:hAnsi="Consolas" w:cs="Consolas"/>
          <w:color w:val="0000FF"/>
          <w:sz w:val="16"/>
          <w:szCs w:val="16"/>
        </w:rPr>
        <w:t>string</w:t>
      </w:r>
      <w:r>
        <w:rPr>
          <w:rFonts w:ascii="Consolas" w:hAnsi="Consolas" w:cs="Consolas"/>
          <w:sz w:val="16"/>
          <w:szCs w:val="16"/>
        </w:rPr>
        <w:t xml:space="preserve"> _fileName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lastRenderedPageBreak/>
        <w:t xml:space="preserve">         InitializeComponent();</w:t>
      </w:r>
    </w:p>
    <w:p w:rsidR="00FD5D61" w:rsidRDefault="00FD5D61" w:rsidP="00FD5D61">
      <w:pPr>
        <w:autoSpaceDE w:val="0"/>
        <w:autoSpaceDN w:val="0"/>
        <w:adjustRightInd w:val="0"/>
        <w:spacing w:after="0" w:line="240" w:lineRule="auto"/>
        <w:rPr>
          <w:rFonts w:ascii="Consolas" w:hAnsi="Consolas" w:cs="Consolas"/>
          <w:sz w:val="16"/>
          <w:szCs w:val="16"/>
        </w:rPr>
      </w:pP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filePath = _filePath;</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fileName = _fileName;</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LoadImage</w:t>
      </w:r>
    </w:p>
    <w:p w:rsidR="00FD5D61" w:rsidRDefault="00FD5D61" w:rsidP="00FD5D61">
      <w:pPr>
        <w:autoSpaceDE w:val="0"/>
        <w:autoSpaceDN w:val="0"/>
        <w:adjustRightInd w:val="0"/>
        <w:spacing w:after="0" w:line="240" w:lineRule="auto"/>
        <w:rPr>
          <w:rFonts w:ascii="Consolas" w:hAnsi="Consolas" w:cs="Consolas"/>
          <w:sz w:val="16"/>
          <w:szCs w:val="16"/>
        </w:rPr>
      </w:pP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&lt;summary&gt;</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Set the Image property of pictureBox1 to a BMP or JPG image read from a file.</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808080"/>
          <w:sz w:val="16"/>
          <w:szCs w:val="16"/>
        </w:rPr>
        <w:t>///</w:t>
      </w:r>
      <w:r>
        <w:rPr>
          <w:rFonts w:ascii="Consolas" w:hAnsi="Consolas" w:cs="Consolas"/>
          <w:color w:val="008000"/>
          <w:sz w:val="16"/>
          <w:szCs w:val="16"/>
        </w:rPr>
        <w:t xml:space="preserve"> </w:t>
      </w:r>
      <w:r>
        <w:rPr>
          <w:rFonts w:ascii="Consolas" w:hAnsi="Consolas" w:cs="Consolas"/>
          <w:color w:val="808080"/>
          <w:sz w:val="16"/>
          <w:szCs w:val="16"/>
        </w:rPr>
        <w:t>&lt;/summary&gt;</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public</w:t>
      </w:r>
      <w:r>
        <w:rPr>
          <w:rFonts w:ascii="Consolas" w:hAnsi="Consolas" w:cs="Consolas"/>
          <w:sz w:val="16"/>
          <w:szCs w:val="16"/>
        </w:rPr>
        <w:t xml:space="preserve"> </w:t>
      </w:r>
      <w:r>
        <w:rPr>
          <w:rFonts w:ascii="Consolas" w:hAnsi="Consolas" w:cs="Consolas"/>
          <w:color w:val="0000FF"/>
          <w:sz w:val="16"/>
          <w:szCs w:val="16"/>
        </w:rPr>
        <w:t>void</w:t>
      </w:r>
      <w:r>
        <w:rPr>
          <w:rFonts w:ascii="Consolas" w:hAnsi="Consolas" w:cs="Consolas"/>
          <w:sz w:val="16"/>
          <w:szCs w:val="16"/>
        </w:rPr>
        <w:t xml:space="preserve"> ImageToPictureBox()</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string</w:t>
      </w:r>
      <w:r>
        <w:rPr>
          <w:rFonts w:ascii="Consolas" w:hAnsi="Consolas" w:cs="Consolas"/>
          <w:sz w:val="16"/>
          <w:szCs w:val="16"/>
        </w:rPr>
        <w:t xml:space="preserve"> subDir = </w:t>
      </w:r>
      <w:r>
        <w:rPr>
          <w:rFonts w:ascii="Consolas" w:hAnsi="Consolas" w:cs="Consolas"/>
          <w:color w:val="2B91AF"/>
          <w:sz w:val="16"/>
          <w:szCs w:val="16"/>
        </w:rPr>
        <w:t>String</w:t>
      </w:r>
      <w:r>
        <w:rPr>
          <w:rFonts w:ascii="Consolas" w:hAnsi="Consolas" w:cs="Consolas"/>
          <w:sz w:val="16"/>
          <w:szCs w:val="16"/>
        </w:rPr>
        <w:t>.Empty;</w:t>
      </w:r>
    </w:p>
    <w:p w:rsidR="00FD5D61" w:rsidRDefault="00FD5D61" w:rsidP="00FD5D61">
      <w:pPr>
        <w:autoSpaceDE w:val="0"/>
        <w:autoSpaceDN w:val="0"/>
        <w:adjustRightInd w:val="0"/>
        <w:spacing w:after="0" w:line="240" w:lineRule="auto"/>
        <w:rPr>
          <w:rFonts w:ascii="Consolas" w:hAnsi="Consolas" w:cs="Consolas"/>
          <w:sz w:val="16"/>
          <w:szCs w:val="16"/>
        </w:rPr>
      </w:pP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if</w:t>
      </w:r>
      <w:r>
        <w:rPr>
          <w:rFonts w:ascii="Consolas" w:hAnsi="Consolas" w:cs="Consolas"/>
          <w:sz w:val="16"/>
          <w:szCs w:val="16"/>
        </w:rPr>
        <w:t xml:space="preserve"> ( fileName.EndsWith( </w:t>
      </w:r>
      <w:r>
        <w:rPr>
          <w:rFonts w:ascii="Consolas" w:hAnsi="Consolas" w:cs="Consolas"/>
          <w:color w:val="A31515"/>
          <w:sz w:val="16"/>
          <w:szCs w:val="16"/>
        </w:rPr>
        <w:t>".bmp"</w:t>
      </w:r>
      <w:r>
        <w:rPr>
          <w:rFonts w:ascii="Consolas" w:hAnsi="Consolas" w:cs="Consolas"/>
          <w:sz w:val="16"/>
          <w:szCs w:val="16"/>
        </w:rPr>
        <w:t xml:space="preserve">, </w:t>
      </w:r>
      <w:r>
        <w:rPr>
          <w:rFonts w:ascii="Consolas" w:hAnsi="Consolas" w:cs="Consolas"/>
          <w:color w:val="2B91AF"/>
          <w:sz w:val="16"/>
          <w:szCs w:val="16"/>
        </w:rPr>
        <w:t>StringComparison</w:t>
      </w:r>
      <w:r>
        <w:rPr>
          <w:rFonts w:ascii="Consolas" w:hAnsi="Consolas" w:cs="Consolas"/>
          <w:sz w:val="16"/>
          <w:szCs w:val="16"/>
        </w:rPr>
        <w:t>.InvariantCultureIgnoreCase )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subDir = </w:t>
      </w:r>
      <w:r>
        <w:rPr>
          <w:rFonts w:ascii="Consolas" w:hAnsi="Consolas" w:cs="Consolas"/>
          <w:color w:val="A31515"/>
          <w:sz w:val="16"/>
          <w:szCs w:val="16"/>
        </w:rPr>
        <w:t>@"_BMP\"</w:t>
      </w:r>
      <w:r>
        <w:rPr>
          <w:rFonts w:ascii="Consolas" w:hAnsi="Consolas" w:cs="Consolas"/>
          <w:sz w:val="16"/>
          <w:szCs w:val="16"/>
        </w:rPr>
        <w:t>;</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else</w:t>
      </w:r>
      <w:r>
        <w:rPr>
          <w:rFonts w:ascii="Consolas" w:hAnsi="Consolas" w:cs="Consolas"/>
          <w:sz w:val="16"/>
          <w:szCs w:val="16"/>
        </w:rPr>
        <w:t xml:space="preserve"> </w:t>
      </w:r>
      <w:r>
        <w:rPr>
          <w:rFonts w:ascii="Consolas" w:hAnsi="Consolas" w:cs="Consolas"/>
          <w:color w:val="0000FF"/>
          <w:sz w:val="16"/>
          <w:szCs w:val="16"/>
        </w:rPr>
        <w:t>if</w:t>
      </w:r>
      <w:r>
        <w:rPr>
          <w:rFonts w:ascii="Consolas" w:hAnsi="Consolas" w:cs="Consolas"/>
          <w:sz w:val="16"/>
          <w:szCs w:val="16"/>
        </w:rPr>
        <w:t xml:space="preserve"> ( fileName.EndsWith( </w:t>
      </w:r>
      <w:r>
        <w:rPr>
          <w:rFonts w:ascii="Consolas" w:hAnsi="Consolas" w:cs="Consolas"/>
          <w:color w:val="A31515"/>
          <w:sz w:val="16"/>
          <w:szCs w:val="16"/>
        </w:rPr>
        <w:t>".jpg"</w:t>
      </w:r>
      <w:r>
        <w:rPr>
          <w:rFonts w:ascii="Consolas" w:hAnsi="Consolas" w:cs="Consolas"/>
          <w:sz w:val="16"/>
          <w:szCs w:val="16"/>
        </w:rPr>
        <w:t xml:space="preserve">, </w:t>
      </w:r>
      <w:r>
        <w:rPr>
          <w:rFonts w:ascii="Consolas" w:hAnsi="Consolas" w:cs="Consolas"/>
          <w:color w:val="2B91AF"/>
          <w:sz w:val="16"/>
          <w:szCs w:val="16"/>
        </w:rPr>
        <w:t>StringComparison</w:t>
      </w:r>
      <w:r>
        <w:rPr>
          <w:rFonts w:ascii="Consolas" w:hAnsi="Consolas" w:cs="Consolas"/>
          <w:sz w:val="16"/>
          <w:szCs w:val="16"/>
        </w:rPr>
        <w:t>.InvariantCultureIgnoreCase )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subDir = </w:t>
      </w:r>
      <w:r>
        <w:rPr>
          <w:rFonts w:ascii="Consolas" w:hAnsi="Consolas" w:cs="Consolas"/>
          <w:color w:val="A31515"/>
          <w:sz w:val="16"/>
          <w:szCs w:val="16"/>
        </w:rPr>
        <w:t>@"_JPG\"</w:t>
      </w:r>
      <w:r>
        <w:rPr>
          <w:rFonts w:ascii="Consolas" w:hAnsi="Consolas" w:cs="Consolas"/>
          <w:sz w:val="16"/>
          <w:szCs w:val="16"/>
        </w:rPr>
        <w:t>;</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string</w:t>
      </w:r>
      <w:r>
        <w:rPr>
          <w:rFonts w:ascii="Consolas" w:hAnsi="Consolas" w:cs="Consolas"/>
          <w:sz w:val="16"/>
          <w:szCs w:val="16"/>
        </w:rPr>
        <w:t xml:space="preserve"> fullName = filePath + subDir + fileName;</w:t>
      </w:r>
    </w:p>
    <w:p w:rsidR="00FD5D61" w:rsidRDefault="00FD5D61" w:rsidP="00FD5D61">
      <w:pPr>
        <w:autoSpaceDE w:val="0"/>
        <w:autoSpaceDN w:val="0"/>
        <w:adjustRightInd w:val="0"/>
        <w:spacing w:after="0" w:line="240" w:lineRule="auto"/>
        <w:rPr>
          <w:rFonts w:ascii="Consolas" w:hAnsi="Consolas" w:cs="Consolas"/>
          <w:sz w:val="16"/>
          <w:szCs w:val="16"/>
        </w:rPr>
      </w:pP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if</w:t>
      </w:r>
      <w:r>
        <w:rPr>
          <w:rFonts w:ascii="Consolas" w:hAnsi="Consolas" w:cs="Consolas"/>
          <w:sz w:val="16"/>
          <w:szCs w:val="16"/>
        </w:rPr>
        <w:t xml:space="preserve"> ( </w:t>
      </w:r>
      <w:r>
        <w:rPr>
          <w:rFonts w:ascii="Consolas" w:hAnsi="Consolas" w:cs="Consolas"/>
          <w:color w:val="2B91AF"/>
          <w:sz w:val="16"/>
          <w:szCs w:val="16"/>
        </w:rPr>
        <w:t>File</w:t>
      </w:r>
      <w:r>
        <w:rPr>
          <w:rFonts w:ascii="Consolas" w:hAnsi="Consolas" w:cs="Consolas"/>
          <w:sz w:val="16"/>
          <w:szCs w:val="16"/>
        </w:rPr>
        <w:t>.Exists( fullName )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D5D61" w:rsidRDefault="00FD5D61" w:rsidP="00FD5D61">
      <w:pPr>
        <w:autoSpaceDE w:val="0"/>
        <w:autoSpaceDN w:val="0"/>
        <w:adjustRightInd w:val="0"/>
        <w:spacing w:after="0" w:line="240" w:lineRule="auto"/>
        <w:rPr>
          <w:rFonts w:ascii="Consolas" w:hAnsi="Consolas" w:cs="Consolas"/>
          <w:sz w:val="16"/>
          <w:szCs w:val="16"/>
        </w:rPr>
      </w:pP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Text = fullName;</w:t>
      </w:r>
    </w:p>
    <w:p w:rsidR="00FD5D61" w:rsidRDefault="00FD5D61" w:rsidP="00FD5D61">
      <w:pPr>
        <w:autoSpaceDE w:val="0"/>
        <w:autoSpaceDN w:val="0"/>
        <w:adjustRightInd w:val="0"/>
        <w:spacing w:after="0" w:line="240" w:lineRule="auto"/>
        <w:rPr>
          <w:rFonts w:ascii="Consolas" w:hAnsi="Consolas" w:cs="Consolas"/>
          <w:sz w:val="16"/>
          <w:szCs w:val="16"/>
        </w:rPr>
      </w:pP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Image</w:t>
      </w:r>
      <w:r>
        <w:rPr>
          <w:rFonts w:ascii="Consolas" w:hAnsi="Consolas" w:cs="Consolas"/>
          <w:sz w:val="16"/>
          <w:szCs w:val="16"/>
        </w:rPr>
        <w:t xml:space="preserve"> image = </w:t>
      </w:r>
      <w:r>
        <w:rPr>
          <w:rFonts w:ascii="Consolas" w:hAnsi="Consolas" w:cs="Consolas"/>
          <w:color w:val="2B91AF"/>
          <w:sz w:val="16"/>
          <w:szCs w:val="16"/>
        </w:rPr>
        <w:t>Image</w:t>
      </w:r>
      <w:r>
        <w:rPr>
          <w:rFonts w:ascii="Consolas" w:hAnsi="Consolas" w:cs="Consolas"/>
          <w:sz w:val="16"/>
          <w:szCs w:val="16"/>
        </w:rPr>
        <w:t>.FromFile( fullName );</w:t>
      </w:r>
    </w:p>
    <w:p w:rsidR="00FD5D61" w:rsidRDefault="00FD5D61" w:rsidP="00FD5D61">
      <w:pPr>
        <w:autoSpaceDE w:val="0"/>
        <w:autoSpaceDN w:val="0"/>
        <w:adjustRightInd w:val="0"/>
        <w:spacing w:after="0" w:line="240" w:lineRule="auto"/>
        <w:rPr>
          <w:rFonts w:ascii="Consolas" w:hAnsi="Consolas" w:cs="Consolas"/>
          <w:sz w:val="16"/>
          <w:szCs w:val="16"/>
        </w:rPr>
      </w:pP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pictureBox1.Image = image;</w:t>
      </w:r>
    </w:p>
    <w:p w:rsidR="00FD5D61" w:rsidRDefault="00FD5D61" w:rsidP="00FD5D61">
      <w:pPr>
        <w:autoSpaceDE w:val="0"/>
        <w:autoSpaceDN w:val="0"/>
        <w:adjustRightInd w:val="0"/>
        <w:spacing w:after="0" w:line="240" w:lineRule="auto"/>
        <w:rPr>
          <w:rFonts w:ascii="Consolas" w:hAnsi="Consolas" w:cs="Consolas"/>
          <w:sz w:val="16"/>
          <w:szCs w:val="16"/>
        </w:rPr>
      </w:pP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this</w:t>
      </w:r>
      <w:r>
        <w:rPr>
          <w:rFonts w:ascii="Consolas" w:hAnsi="Consolas" w:cs="Consolas"/>
          <w:sz w:val="16"/>
          <w:szCs w:val="16"/>
        </w:rPr>
        <w:t>.ShowDialog();</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00FF"/>
          <w:sz w:val="16"/>
          <w:szCs w:val="16"/>
        </w:rPr>
        <w:t>else</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2B91AF"/>
          <w:sz w:val="16"/>
          <w:szCs w:val="16"/>
        </w:rPr>
        <w:t>MessageBox</w:t>
      </w:r>
      <w:r>
        <w:rPr>
          <w:rFonts w:ascii="Consolas" w:hAnsi="Consolas" w:cs="Consolas"/>
          <w:sz w:val="16"/>
          <w:szCs w:val="16"/>
        </w:rPr>
        <w:t xml:space="preserve">.Show( </w:t>
      </w:r>
      <w:r>
        <w:rPr>
          <w:rFonts w:ascii="Consolas" w:hAnsi="Consolas" w:cs="Consolas"/>
          <w:color w:val="2B91AF"/>
          <w:sz w:val="16"/>
          <w:szCs w:val="16"/>
        </w:rPr>
        <w:t>String</w:t>
      </w:r>
      <w:r>
        <w:rPr>
          <w:rFonts w:ascii="Consolas" w:hAnsi="Consolas" w:cs="Consolas"/>
          <w:sz w:val="16"/>
          <w:szCs w:val="16"/>
        </w:rPr>
        <w:t xml:space="preserve">.Format( </w:t>
      </w:r>
      <w:r>
        <w:rPr>
          <w:rFonts w:ascii="Consolas" w:hAnsi="Consolas" w:cs="Consolas"/>
          <w:color w:val="A31515"/>
          <w:sz w:val="16"/>
          <w:szCs w:val="16"/>
        </w:rPr>
        <w:t>"The file '{0}' does not exist"</w:t>
      </w:r>
      <w:r>
        <w:rPr>
          <w:rFonts w:ascii="Consolas" w:hAnsi="Consolas" w:cs="Consolas"/>
          <w:sz w:val="16"/>
          <w:szCs w:val="16"/>
        </w:rPr>
        <w:t>, fullName )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D5D61" w:rsidRDefault="00FD5D61" w:rsidP="00FD5D6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ImageToPictureBox</w:t>
      </w:r>
    </w:p>
    <w:p w:rsidR="00FD5D61" w:rsidRDefault="00FD5D61" w:rsidP="00323F23">
      <w:pPr>
        <w:pStyle w:val="NoSpacing"/>
        <w:rPr>
          <w:rFonts w:ascii="Verdana" w:hAnsi="Verdana"/>
          <w:sz w:val="16"/>
          <w:szCs w:val="16"/>
        </w:rPr>
      </w:pPr>
    </w:p>
    <w:p w:rsidR="0017119B" w:rsidRDefault="00FD5D61" w:rsidP="00323F23">
      <w:pPr>
        <w:pStyle w:val="NoSpacing"/>
        <w:rPr>
          <w:rFonts w:ascii="Verdana" w:hAnsi="Verdana"/>
          <w:sz w:val="16"/>
          <w:szCs w:val="16"/>
        </w:rPr>
      </w:pPr>
      <w:r>
        <w:rPr>
          <w:rFonts w:ascii="Verdana" w:hAnsi="Verdana"/>
          <w:sz w:val="16"/>
          <w:szCs w:val="16"/>
        </w:rPr>
        <w:t xml:space="preserve">As written, function </w:t>
      </w:r>
      <w:r w:rsidRPr="00FF1358">
        <w:rPr>
          <w:rFonts w:ascii="Consolas" w:hAnsi="Consolas"/>
          <w:color w:val="C45911" w:themeColor="accent2" w:themeShade="BF"/>
          <w:sz w:val="16"/>
          <w:szCs w:val="16"/>
        </w:rPr>
        <w:t>LoadImage.ImageToPictureBox</w:t>
      </w:r>
      <w:r w:rsidRPr="00FF1358">
        <w:rPr>
          <w:rFonts w:ascii="Verdana" w:hAnsi="Verdana"/>
          <w:color w:val="C45911" w:themeColor="accent2" w:themeShade="BF"/>
          <w:sz w:val="16"/>
          <w:szCs w:val="16"/>
        </w:rPr>
        <w:t xml:space="preserve"> </w:t>
      </w:r>
      <w:r>
        <w:rPr>
          <w:rFonts w:ascii="Verdana" w:hAnsi="Verdana"/>
          <w:sz w:val="16"/>
          <w:szCs w:val="16"/>
        </w:rPr>
        <w:t xml:space="preserve">handles only </w:t>
      </w:r>
      <w:r w:rsidRPr="00FD5D61">
        <w:rPr>
          <w:rFonts w:ascii="Consolas" w:hAnsi="Consolas"/>
          <w:color w:val="C45911" w:themeColor="accent2" w:themeShade="BF"/>
          <w:sz w:val="16"/>
          <w:szCs w:val="16"/>
        </w:rPr>
        <w:t>.BMP</w:t>
      </w:r>
      <w:r w:rsidRPr="00FD5D61">
        <w:rPr>
          <w:rFonts w:ascii="Verdana" w:hAnsi="Verdana"/>
          <w:color w:val="C45911" w:themeColor="accent2" w:themeShade="BF"/>
          <w:sz w:val="16"/>
          <w:szCs w:val="16"/>
        </w:rPr>
        <w:t xml:space="preserve"> </w:t>
      </w:r>
      <w:r>
        <w:rPr>
          <w:rFonts w:ascii="Verdana" w:hAnsi="Verdana"/>
          <w:sz w:val="16"/>
          <w:szCs w:val="16"/>
        </w:rPr>
        <w:t xml:space="preserve">or </w:t>
      </w:r>
      <w:r w:rsidRPr="00FD5D61">
        <w:rPr>
          <w:rFonts w:ascii="Consolas" w:hAnsi="Consolas"/>
          <w:color w:val="C45911" w:themeColor="accent2" w:themeShade="BF"/>
          <w:sz w:val="16"/>
          <w:szCs w:val="16"/>
        </w:rPr>
        <w:t>.JPG</w:t>
      </w:r>
      <w:r w:rsidRPr="00FD5D61">
        <w:rPr>
          <w:rFonts w:ascii="Verdana" w:hAnsi="Verdana"/>
          <w:color w:val="C45911" w:themeColor="accent2" w:themeShade="BF"/>
          <w:sz w:val="16"/>
          <w:szCs w:val="16"/>
        </w:rPr>
        <w:t xml:space="preserve"> </w:t>
      </w:r>
      <w:r>
        <w:rPr>
          <w:rFonts w:ascii="Verdana" w:hAnsi="Verdana"/>
          <w:sz w:val="16"/>
          <w:szCs w:val="16"/>
        </w:rPr>
        <w:t xml:space="preserve">files.  In the case of </w:t>
      </w:r>
      <w:r w:rsidRPr="009C67B9">
        <w:rPr>
          <w:rFonts w:ascii="Consolas" w:hAnsi="Consolas"/>
          <w:color w:val="C45911" w:themeColor="accent2" w:themeShade="BF"/>
          <w:sz w:val="16"/>
          <w:szCs w:val="16"/>
        </w:rPr>
        <w:t>.BMP</w:t>
      </w:r>
      <w:r w:rsidRPr="009C67B9">
        <w:rPr>
          <w:rFonts w:ascii="Verdana" w:hAnsi="Verdana"/>
          <w:color w:val="C45911" w:themeColor="accent2" w:themeShade="BF"/>
          <w:sz w:val="16"/>
          <w:szCs w:val="16"/>
        </w:rPr>
        <w:t xml:space="preserve"> </w:t>
      </w:r>
      <w:r>
        <w:rPr>
          <w:rFonts w:ascii="Verdana" w:hAnsi="Verdana"/>
          <w:sz w:val="16"/>
          <w:szCs w:val="16"/>
        </w:rPr>
        <w:t>files, the function assumes that the</w:t>
      </w:r>
      <w:r w:rsidR="009C67B9">
        <w:rPr>
          <w:rFonts w:ascii="Verdana" w:hAnsi="Verdana"/>
          <w:sz w:val="16"/>
          <w:szCs w:val="16"/>
        </w:rPr>
        <w:t>y</w:t>
      </w:r>
      <w:r>
        <w:rPr>
          <w:rFonts w:ascii="Verdana" w:hAnsi="Verdana"/>
          <w:sz w:val="16"/>
          <w:szCs w:val="16"/>
        </w:rPr>
        <w:t xml:space="preserve"> reside in the </w:t>
      </w:r>
      <w:r w:rsidRPr="009C67B9">
        <w:rPr>
          <w:rFonts w:ascii="Consolas" w:hAnsi="Consolas"/>
          <w:color w:val="C45911" w:themeColor="accent2" w:themeShade="BF"/>
          <w:sz w:val="16"/>
          <w:szCs w:val="16"/>
        </w:rPr>
        <w:t>_BMP</w:t>
      </w:r>
      <w:r w:rsidRPr="009C67B9">
        <w:rPr>
          <w:rFonts w:ascii="Verdana" w:hAnsi="Verdana"/>
          <w:color w:val="C45911" w:themeColor="accent2" w:themeShade="BF"/>
          <w:sz w:val="16"/>
          <w:szCs w:val="16"/>
        </w:rPr>
        <w:t xml:space="preserve"> </w:t>
      </w:r>
      <w:r>
        <w:rPr>
          <w:rFonts w:ascii="Verdana" w:hAnsi="Verdana"/>
          <w:sz w:val="16"/>
          <w:szCs w:val="16"/>
        </w:rPr>
        <w:t xml:space="preserve">sub-directory of the solution open in Visual Studio, while </w:t>
      </w:r>
      <w:r w:rsidRPr="009C67B9">
        <w:rPr>
          <w:rFonts w:ascii="Consolas" w:hAnsi="Consolas"/>
          <w:color w:val="C45911" w:themeColor="accent2" w:themeShade="BF"/>
          <w:sz w:val="16"/>
          <w:szCs w:val="16"/>
        </w:rPr>
        <w:t>.JPG</w:t>
      </w:r>
      <w:r w:rsidRPr="009C67B9">
        <w:rPr>
          <w:rFonts w:ascii="Verdana" w:hAnsi="Verdana"/>
          <w:color w:val="C45911" w:themeColor="accent2" w:themeShade="BF"/>
          <w:sz w:val="16"/>
          <w:szCs w:val="16"/>
        </w:rPr>
        <w:t xml:space="preserve"> </w:t>
      </w:r>
      <w:r>
        <w:rPr>
          <w:rFonts w:ascii="Verdana" w:hAnsi="Verdana"/>
          <w:sz w:val="16"/>
          <w:szCs w:val="16"/>
        </w:rPr>
        <w:t xml:space="preserve">files are assumed to reside in the </w:t>
      </w:r>
      <w:r w:rsidRPr="009C67B9">
        <w:rPr>
          <w:rFonts w:ascii="Consolas" w:hAnsi="Consolas"/>
          <w:color w:val="C45911" w:themeColor="accent2" w:themeShade="BF"/>
          <w:sz w:val="16"/>
          <w:szCs w:val="16"/>
        </w:rPr>
        <w:t>_JPG</w:t>
      </w:r>
      <w:r w:rsidRPr="009C67B9">
        <w:rPr>
          <w:rFonts w:ascii="Verdana" w:hAnsi="Verdana"/>
          <w:color w:val="C45911" w:themeColor="accent2" w:themeShade="BF"/>
          <w:sz w:val="16"/>
          <w:szCs w:val="16"/>
        </w:rPr>
        <w:t xml:space="preserve"> </w:t>
      </w:r>
      <w:r>
        <w:rPr>
          <w:rFonts w:ascii="Verdana" w:hAnsi="Verdana"/>
          <w:sz w:val="16"/>
          <w:szCs w:val="16"/>
        </w:rPr>
        <w:t>subdirectory.</w:t>
      </w:r>
      <w:r w:rsidR="009C67B9">
        <w:rPr>
          <w:rFonts w:ascii="Verdana" w:hAnsi="Verdana"/>
          <w:sz w:val="16"/>
          <w:szCs w:val="16"/>
        </w:rPr>
        <w:t xml:space="preserve">  The following figure shows the directory structure for the solution dealing with the reversal of hex numbers.</w:t>
      </w:r>
    </w:p>
    <w:p w:rsidR="009C67B9" w:rsidRDefault="009C67B9" w:rsidP="00323F23">
      <w:pPr>
        <w:pStyle w:val="NoSpacing"/>
        <w:rPr>
          <w:rFonts w:ascii="Verdana" w:hAnsi="Verdana"/>
          <w:sz w:val="16"/>
          <w:szCs w:val="16"/>
        </w:rPr>
      </w:pPr>
    </w:p>
    <w:p w:rsidR="009C67B9" w:rsidRDefault="00361E07" w:rsidP="00323F23">
      <w:pPr>
        <w:pStyle w:val="NoSpacing"/>
        <w:rPr>
          <w:rFonts w:ascii="Verdana" w:hAnsi="Verdana"/>
          <w:sz w:val="16"/>
          <w:szCs w:val="16"/>
        </w:rPr>
      </w:pPr>
      <w:r>
        <w:rPr>
          <w:rFonts w:ascii="Verdana" w:hAnsi="Verdana"/>
          <w:noProof/>
          <w:sz w:val="16"/>
          <w:szCs w:val="16"/>
        </w:rPr>
        <w:drawing>
          <wp:inline distT="0" distB="0" distL="0" distR="0">
            <wp:extent cx="5772150" cy="16478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012 HexNumbers directories.JPG"/>
                    <pic:cNvPicPr/>
                  </pic:nvPicPr>
                  <pic:blipFill>
                    <a:blip r:embed="rId17">
                      <a:extLst>
                        <a:ext uri="{28A0092B-C50C-407E-A947-70E740481C1C}">
                          <a14:useLocalDpi xmlns:a14="http://schemas.microsoft.com/office/drawing/2010/main" val="0"/>
                        </a:ext>
                      </a:extLst>
                    </a:blip>
                    <a:stretch>
                      <a:fillRect/>
                    </a:stretch>
                  </pic:blipFill>
                  <pic:spPr>
                    <a:xfrm>
                      <a:off x="0" y="0"/>
                      <a:ext cx="5772150" cy="1647825"/>
                    </a:xfrm>
                    <a:prstGeom prst="rect">
                      <a:avLst/>
                    </a:prstGeom>
                  </pic:spPr>
                </pic:pic>
              </a:graphicData>
            </a:graphic>
          </wp:inline>
        </w:drawing>
      </w:r>
    </w:p>
    <w:p w:rsidR="009C67B9" w:rsidRDefault="009C67B9" w:rsidP="00323F23">
      <w:pPr>
        <w:pStyle w:val="NoSpacing"/>
        <w:rPr>
          <w:rFonts w:ascii="Verdana" w:hAnsi="Verdana"/>
          <w:sz w:val="16"/>
          <w:szCs w:val="16"/>
        </w:rPr>
      </w:pPr>
    </w:p>
    <w:p w:rsidR="00C51B59" w:rsidRDefault="00361E07" w:rsidP="00323F23">
      <w:pPr>
        <w:pStyle w:val="NoSpacing"/>
        <w:rPr>
          <w:rFonts w:ascii="Verdana" w:hAnsi="Verdana"/>
          <w:sz w:val="16"/>
          <w:szCs w:val="16"/>
        </w:rPr>
      </w:pPr>
      <w:r>
        <w:rPr>
          <w:rFonts w:ascii="Verdana" w:hAnsi="Verdana"/>
          <w:sz w:val="16"/>
          <w:szCs w:val="16"/>
        </w:rPr>
        <w:t xml:space="preserve">The </w:t>
      </w:r>
      <w:r w:rsidRPr="00361E07">
        <w:rPr>
          <w:rFonts w:ascii="Consolas" w:hAnsi="Consolas"/>
          <w:color w:val="C45911" w:themeColor="accent2" w:themeShade="BF"/>
          <w:sz w:val="16"/>
          <w:szCs w:val="16"/>
        </w:rPr>
        <w:t>_JPG</w:t>
      </w:r>
      <w:r w:rsidRPr="00361E07">
        <w:rPr>
          <w:rFonts w:ascii="Verdana" w:hAnsi="Verdana"/>
          <w:color w:val="C45911" w:themeColor="accent2" w:themeShade="BF"/>
          <w:sz w:val="16"/>
          <w:szCs w:val="16"/>
        </w:rPr>
        <w:t xml:space="preserve"> </w:t>
      </w:r>
      <w:r>
        <w:rPr>
          <w:rFonts w:ascii="Verdana" w:hAnsi="Verdana"/>
          <w:sz w:val="16"/>
          <w:szCs w:val="16"/>
        </w:rPr>
        <w:t xml:space="preserve">subdirectory contains the files </w:t>
      </w:r>
      <w:r w:rsidRPr="00361E07">
        <w:rPr>
          <w:rFonts w:ascii="Consolas" w:hAnsi="Consolas"/>
          <w:color w:val="C45911" w:themeColor="accent2" w:themeShade="BF"/>
          <w:sz w:val="16"/>
          <w:szCs w:val="16"/>
        </w:rPr>
        <w:t>4-bit masks.JPG</w:t>
      </w:r>
      <w:r>
        <w:rPr>
          <w:rFonts w:ascii="Verdana" w:hAnsi="Verdana"/>
          <w:sz w:val="16"/>
          <w:szCs w:val="16"/>
        </w:rPr>
        <w:t xml:space="preserve">, </w:t>
      </w:r>
      <w:r w:rsidRPr="00361E07">
        <w:rPr>
          <w:rFonts w:ascii="Consolas" w:hAnsi="Consolas"/>
          <w:color w:val="C45911" w:themeColor="accent2" w:themeShade="BF"/>
          <w:sz w:val="16"/>
          <w:szCs w:val="16"/>
        </w:rPr>
        <w:t>8-bit masks.JPG</w:t>
      </w:r>
      <w:r w:rsidRPr="00361E07">
        <w:rPr>
          <w:rFonts w:ascii="Verdana" w:hAnsi="Verdana"/>
          <w:color w:val="C45911" w:themeColor="accent2" w:themeShade="BF"/>
          <w:sz w:val="16"/>
          <w:szCs w:val="16"/>
        </w:rPr>
        <w:t xml:space="preserve"> </w:t>
      </w:r>
      <w:r>
        <w:rPr>
          <w:rFonts w:ascii="Verdana" w:hAnsi="Verdana"/>
          <w:sz w:val="16"/>
          <w:szCs w:val="16"/>
        </w:rPr>
        <w:t xml:space="preserve">and </w:t>
      </w:r>
      <w:r w:rsidRPr="00361E07">
        <w:rPr>
          <w:rFonts w:ascii="Consolas" w:hAnsi="Consolas"/>
          <w:color w:val="C45911" w:themeColor="accent2" w:themeShade="BF"/>
          <w:sz w:val="16"/>
          <w:szCs w:val="16"/>
        </w:rPr>
        <w:t>16-bit masks</w:t>
      </w:r>
      <w:r>
        <w:rPr>
          <w:rFonts w:ascii="Verdana" w:hAnsi="Verdana"/>
          <w:sz w:val="16"/>
          <w:szCs w:val="16"/>
        </w:rPr>
        <w:t>, which are referenced in the program implementing the reversal.</w:t>
      </w:r>
    </w:p>
    <w:p w:rsidR="00361E07" w:rsidRDefault="00361E07" w:rsidP="00323F23">
      <w:pPr>
        <w:pStyle w:val="NoSpacing"/>
        <w:rPr>
          <w:rFonts w:ascii="Verdana" w:hAnsi="Verdana"/>
          <w:sz w:val="16"/>
          <w:szCs w:val="16"/>
        </w:rPr>
      </w:pPr>
    </w:p>
    <w:p w:rsidR="00361E07" w:rsidRDefault="00361E07" w:rsidP="00323F23">
      <w:pPr>
        <w:pStyle w:val="NoSpacing"/>
        <w:rPr>
          <w:rFonts w:ascii="Verdana" w:hAnsi="Verdana"/>
          <w:sz w:val="16"/>
          <w:szCs w:val="16"/>
        </w:rPr>
      </w:pPr>
      <w:r>
        <w:rPr>
          <w:rFonts w:ascii="Verdana" w:hAnsi="Verdana"/>
          <w:sz w:val="16"/>
          <w:szCs w:val="16"/>
        </w:rPr>
        <w:t xml:space="preserve">To </w:t>
      </w:r>
      <w:r w:rsidR="00AB5541">
        <w:rPr>
          <w:rFonts w:ascii="Verdana" w:hAnsi="Verdana"/>
          <w:sz w:val="16"/>
          <w:szCs w:val="16"/>
        </w:rPr>
        <w:t>verify</w:t>
      </w:r>
      <w:r>
        <w:rPr>
          <w:rFonts w:ascii="Verdana" w:hAnsi="Verdana"/>
          <w:sz w:val="16"/>
          <w:szCs w:val="16"/>
        </w:rPr>
        <w:t xml:space="preserve"> that everything works as expected, </w:t>
      </w:r>
      <w:r w:rsidR="00AB5541">
        <w:rPr>
          <w:rFonts w:ascii="Verdana" w:hAnsi="Verdana"/>
          <w:sz w:val="16"/>
          <w:szCs w:val="16"/>
        </w:rPr>
        <w:t xml:space="preserve">save all the files open in the Visual Studio editor, select </w:t>
      </w:r>
      <w:r w:rsidR="00AB5541" w:rsidRPr="00AB5541">
        <w:rPr>
          <w:rFonts w:ascii="Consolas" w:hAnsi="Consolas"/>
          <w:color w:val="C45911" w:themeColor="accent2" w:themeShade="BF"/>
          <w:sz w:val="16"/>
          <w:szCs w:val="16"/>
        </w:rPr>
        <w:t>Tools-&gt;Add-in Manager</w:t>
      </w:r>
      <w:r w:rsidR="00AB5541">
        <w:rPr>
          <w:rFonts w:ascii="Verdana" w:hAnsi="Verdana"/>
          <w:sz w:val="16"/>
          <w:szCs w:val="16"/>
        </w:rPr>
        <w:t xml:space="preserve">, uncheck all the checked boxes, close the Add-in Manager by clicking on </w:t>
      </w:r>
      <w:r w:rsidR="00AB5541" w:rsidRPr="00FF1358">
        <w:rPr>
          <w:rFonts w:ascii="Consolas" w:hAnsi="Consolas"/>
          <w:color w:val="C45911" w:themeColor="accent2" w:themeShade="BF"/>
          <w:sz w:val="16"/>
          <w:szCs w:val="16"/>
        </w:rPr>
        <w:t>OK</w:t>
      </w:r>
      <w:r w:rsidR="00AB5541">
        <w:rPr>
          <w:rFonts w:ascii="Verdana" w:hAnsi="Verdana"/>
          <w:sz w:val="16"/>
          <w:szCs w:val="16"/>
        </w:rPr>
        <w:t xml:space="preserve">, and </w:t>
      </w:r>
      <w:r w:rsidR="00AB5541" w:rsidRPr="00650A60">
        <w:rPr>
          <w:rFonts w:ascii="Verdana" w:hAnsi="Verdana"/>
          <w:sz w:val="16"/>
          <w:szCs w:val="16"/>
        </w:rPr>
        <w:t>exit</w:t>
      </w:r>
      <w:r w:rsidR="00AB5541">
        <w:rPr>
          <w:rFonts w:ascii="Verdana" w:hAnsi="Verdana"/>
          <w:sz w:val="16"/>
          <w:szCs w:val="16"/>
        </w:rPr>
        <w:t xml:space="preserve"> Visual Studio.  Re-</w:t>
      </w:r>
      <w:r w:rsidR="00FF1358">
        <w:rPr>
          <w:rFonts w:ascii="Verdana" w:hAnsi="Verdana"/>
          <w:sz w:val="16"/>
          <w:szCs w:val="16"/>
        </w:rPr>
        <w:t>start</w:t>
      </w:r>
      <w:r w:rsidR="00AB5541">
        <w:rPr>
          <w:rFonts w:ascii="Verdana" w:hAnsi="Verdana"/>
          <w:sz w:val="16"/>
          <w:szCs w:val="16"/>
        </w:rPr>
        <w:t xml:space="preserve"> Visual Studio, load the </w:t>
      </w:r>
      <w:r w:rsidR="00AB5541" w:rsidRPr="00AB5541">
        <w:rPr>
          <w:rFonts w:ascii="Consolas" w:hAnsi="Consolas"/>
          <w:color w:val="C45911" w:themeColor="accent2" w:themeShade="BF"/>
          <w:sz w:val="16"/>
          <w:szCs w:val="16"/>
        </w:rPr>
        <w:t xml:space="preserve">DisplayImage </w:t>
      </w:r>
      <w:r w:rsidR="00AB5541">
        <w:rPr>
          <w:rFonts w:ascii="Verdana" w:hAnsi="Verdana"/>
          <w:sz w:val="16"/>
          <w:szCs w:val="16"/>
        </w:rPr>
        <w:t xml:space="preserve">solution, and select </w:t>
      </w:r>
      <w:r w:rsidR="00AB5541" w:rsidRPr="00AB5541">
        <w:rPr>
          <w:rFonts w:ascii="Consolas" w:hAnsi="Consolas"/>
          <w:color w:val="C45911" w:themeColor="accent2" w:themeShade="BF"/>
          <w:sz w:val="16"/>
          <w:szCs w:val="16"/>
        </w:rPr>
        <w:t>Build-&gt;Build Solution</w:t>
      </w:r>
      <w:r w:rsidR="00AB5541">
        <w:rPr>
          <w:rFonts w:ascii="Verdana" w:hAnsi="Verdana"/>
          <w:sz w:val="16"/>
          <w:szCs w:val="16"/>
        </w:rPr>
        <w:t xml:space="preserve">.  If the build succeeds (as it should), open again the Add-in Manager, check the </w:t>
      </w:r>
      <w:r w:rsidR="00AB5541" w:rsidRPr="00AB5541">
        <w:rPr>
          <w:rFonts w:ascii="Consolas" w:hAnsi="Consolas"/>
          <w:color w:val="C45911" w:themeColor="accent2" w:themeShade="BF"/>
          <w:sz w:val="16"/>
          <w:szCs w:val="16"/>
        </w:rPr>
        <w:t>DisplayImage</w:t>
      </w:r>
      <w:r w:rsidR="00AB5541">
        <w:rPr>
          <w:rFonts w:ascii="Verdana" w:hAnsi="Verdana"/>
          <w:sz w:val="16"/>
          <w:szCs w:val="16"/>
        </w:rPr>
        <w:t xml:space="preserve"> and </w:t>
      </w:r>
      <w:r w:rsidR="00AB5541" w:rsidRPr="00AB5541">
        <w:rPr>
          <w:rFonts w:ascii="Consolas" w:hAnsi="Consolas"/>
          <w:color w:val="C45911" w:themeColor="accent2" w:themeShade="BF"/>
          <w:sz w:val="16"/>
          <w:szCs w:val="16"/>
        </w:rPr>
        <w:t>Startup</w:t>
      </w:r>
      <w:r w:rsidR="00AB5541">
        <w:rPr>
          <w:rFonts w:ascii="Verdana" w:hAnsi="Verdana"/>
          <w:sz w:val="16"/>
          <w:szCs w:val="16"/>
        </w:rPr>
        <w:t xml:space="preserve"> checkboxes, click on </w:t>
      </w:r>
      <w:r w:rsidR="00AB5541" w:rsidRPr="00AB5541">
        <w:rPr>
          <w:rFonts w:ascii="Consolas" w:hAnsi="Consolas"/>
          <w:color w:val="C45911" w:themeColor="accent2" w:themeShade="BF"/>
          <w:sz w:val="16"/>
          <w:szCs w:val="16"/>
        </w:rPr>
        <w:t>OK</w:t>
      </w:r>
      <w:r w:rsidR="00AB5541">
        <w:rPr>
          <w:rFonts w:ascii="Verdana" w:hAnsi="Verdana"/>
          <w:sz w:val="16"/>
          <w:szCs w:val="16"/>
        </w:rPr>
        <w:t>, and again exit Visual Studio.</w:t>
      </w:r>
    </w:p>
    <w:p w:rsidR="00AB5541" w:rsidRDefault="00AB5541" w:rsidP="00323F23">
      <w:pPr>
        <w:pStyle w:val="NoSpacing"/>
        <w:rPr>
          <w:rFonts w:ascii="Verdana" w:hAnsi="Verdana"/>
          <w:sz w:val="16"/>
          <w:szCs w:val="16"/>
        </w:rPr>
      </w:pPr>
    </w:p>
    <w:p w:rsidR="00AB5541" w:rsidRDefault="00AB5541" w:rsidP="00323F23">
      <w:pPr>
        <w:pStyle w:val="NoSpacing"/>
        <w:rPr>
          <w:rFonts w:ascii="Verdana" w:hAnsi="Verdana"/>
          <w:sz w:val="16"/>
          <w:szCs w:val="16"/>
        </w:rPr>
      </w:pPr>
      <w:r>
        <w:rPr>
          <w:rFonts w:ascii="Verdana" w:hAnsi="Verdana"/>
          <w:sz w:val="16"/>
          <w:szCs w:val="16"/>
        </w:rPr>
        <w:t>Re-</w:t>
      </w:r>
      <w:r w:rsidR="00FF1358">
        <w:rPr>
          <w:rFonts w:ascii="Verdana" w:hAnsi="Verdana"/>
          <w:sz w:val="16"/>
          <w:szCs w:val="16"/>
        </w:rPr>
        <w:t>start</w:t>
      </w:r>
      <w:r>
        <w:rPr>
          <w:rFonts w:ascii="Verdana" w:hAnsi="Verdana"/>
          <w:sz w:val="16"/>
          <w:szCs w:val="16"/>
        </w:rPr>
        <w:t xml:space="preserve"> Visual Studio and open the </w:t>
      </w:r>
      <w:r w:rsidRPr="00FF1358">
        <w:rPr>
          <w:rFonts w:ascii="Consolas" w:hAnsi="Consolas"/>
          <w:color w:val="C45911" w:themeColor="accent2" w:themeShade="BF"/>
          <w:sz w:val="16"/>
          <w:szCs w:val="16"/>
        </w:rPr>
        <w:t>HexNumbers</w:t>
      </w:r>
      <w:r>
        <w:rPr>
          <w:rFonts w:ascii="Verdana" w:hAnsi="Verdana"/>
          <w:sz w:val="16"/>
          <w:szCs w:val="16"/>
        </w:rPr>
        <w:t xml:space="preserve"> solution, which should have a </w:t>
      </w:r>
      <w:r w:rsidRPr="00FF1358">
        <w:rPr>
          <w:rFonts w:ascii="Consolas" w:hAnsi="Consolas"/>
          <w:color w:val="C45911" w:themeColor="accent2" w:themeShade="BF"/>
          <w:sz w:val="16"/>
          <w:szCs w:val="16"/>
        </w:rPr>
        <w:t>_JPG</w:t>
      </w:r>
      <w:r w:rsidRPr="00FF1358">
        <w:rPr>
          <w:rFonts w:ascii="Verdana" w:hAnsi="Verdana"/>
          <w:color w:val="C45911" w:themeColor="accent2" w:themeShade="BF"/>
          <w:sz w:val="16"/>
          <w:szCs w:val="16"/>
        </w:rPr>
        <w:t xml:space="preserve"> </w:t>
      </w:r>
      <w:r>
        <w:rPr>
          <w:rFonts w:ascii="Verdana" w:hAnsi="Verdana"/>
          <w:sz w:val="16"/>
          <w:szCs w:val="16"/>
        </w:rPr>
        <w:t xml:space="preserve">sub-directory in place.  Then in the code editor, highlight the </w:t>
      </w:r>
      <w:r w:rsidRPr="00FF1358">
        <w:rPr>
          <w:rFonts w:ascii="Consolas" w:hAnsi="Consolas"/>
          <w:color w:val="C45911" w:themeColor="accent2" w:themeShade="BF"/>
          <w:sz w:val="16"/>
          <w:szCs w:val="16"/>
        </w:rPr>
        <w:t>16-bit masks.JPG</w:t>
      </w:r>
      <w:r w:rsidRPr="00FF1358">
        <w:rPr>
          <w:rFonts w:ascii="Verdana" w:hAnsi="Verdana"/>
          <w:color w:val="C45911" w:themeColor="accent2" w:themeShade="BF"/>
          <w:sz w:val="16"/>
          <w:szCs w:val="16"/>
        </w:rPr>
        <w:t xml:space="preserve"> </w:t>
      </w:r>
      <w:r>
        <w:rPr>
          <w:rFonts w:ascii="Verdana" w:hAnsi="Verdana"/>
          <w:sz w:val="16"/>
          <w:szCs w:val="16"/>
        </w:rPr>
        <w:t xml:space="preserve">image name, and select </w:t>
      </w:r>
      <w:r w:rsidRPr="00FF1358">
        <w:rPr>
          <w:rFonts w:ascii="Consolas" w:hAnsi="Consolas"/>
          <w:color w:val="C45911" w:themeColor="accent2" w:themeShade="BF"/>
          <w:sz w:val="16"/>
          <w:szCs w:val="16"/>
        </w:rPr>
        <w:t>Tools-&gt;DisplayImage</w:t>
      </w:r>
      <w:r>
        <w:rPr>
          <w:rFonts w:ascii="Verdana" w:hAnsi="Verdana"/>
          <w:sz w:val="16"/>
          <w:szCs w:val="16"/>
        </w:rPr>
        <w:t xml:space="preserve">.  The figure corresponding to the 16-bit masks should appear on top of the code.  Do the same for the other two </w:t>
      </w:r>
      <w:r w:rsidR="006E1F3E">
        <w:rPr>
          <w:rFonts w:ascii="Verdana" w:hAnsi="Verdana"/>
          <w:sz w:val="16"/>
          <w:szCs w:val="16"/>
        </w:rPr>
        <w:t>image names.  You will have to move each open figure so that it is not obliterated by the Visual Studio window when selecting another name.  Shown in cascade on top of the code, the three figures referenced in the HexNumbers program will look as follows.</w:t>
      </w:r>
    </w:p>
    <w:p w:rsidR="006E1F3E" w:rsidRDefault="006E1F3E" w:rsidP="00323F23">
      <w:pPr>
        <w:pStyle w:val="NoSpacing"/>
        <w:rPr>
          <w:rFonts w:ascii="Verdana" w:hAnsi="Verdana"/>
          <w:sz w:val="16"/>
          <w:szCs w:val="16"/>
        </w:rPr>
      </w:pPr>
    </w:p>
    <w:p w:rsidR="002305C7" w:rsidRDefault="008903EE" w:rsidP="00323F23">
      <w:pPr>
        <w:pStyle w:val="NoSpacing"/>
        <w:rPr>
          <w:rFonts w:ascii="Verdana" w:hAnsi="Verdana"/>
          <w:sz w:val="16"/>
          <w:szCs w:val="16"/>
        </w:rPr>
      </w:pPr>
      <w:r>
        <w:rPr>
          <w:rFonts w:ascii="Verdana" w:hAnsi="Verdana"/>
          <w:noProof/>
          <w:sz w:val="16"/>
          <w:szCs w:val="16"/>
        </w:rPr>
        <w:drawing>
          <wp:inline distT="0" distB="0" distL="0" distR="0">
            <wp:extent cx="4686300" cy="4615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013 all masks.JPG"/>
                    <pic:cNvPicPr/>
                  </pic:nvPicPr>
                  <pic:blipFill>
                    <a:blip r:embed="rId18">
                      <a:extLst>
                        <a:ext uri="{28A0092B-C50C-407E-A947-70E740481C1C}">
                          <a14:useLocalDpi xmlns:a14="http://schemas.microsoft.com/office/drawing/2010/main" val="0"/>
                        </a:ext>
                      </a:extLst>
                    </a:blip>
                    <a:stretch>
                      <a:fillRect/>
                    </a:stretch>
                  </pic:blipFill>
                  <pic:spPr>
                    <a:xfrm>
                      <a:off x="0" y="0"/>
                      <a:ext cx="4696150" cy="4625407"/>
                    </a:xfrm>
                    <a:prstGeom prst="rect">
                      <a:avLst/>
                    </a:prstGeom>
                  </pic:spPr>
                </pic:pic>
              </a:graphicData>
            </a:graphic>
          </wp:inline>
        </w:drawing>
      </w:r>
    </w:p>
    <w:p w:rsidR="008903EE" w:rsidRDefault="008903EE" w:rsidP="00323F23">
      <w:pPr>
        <w:pStyle w:val="NoSpacing"/>
        <w:rPr>
          <w:rFonts w:ascii="Verdana" w:hAnsi="Verdana"/>
          <w:sz w:val="16"/>
          <w:szCs w:val="16"/>
        </w:rPr>
      </w:pPr>
    </w:p>
    <w:p w:rsidR="008903EE" w:rsidRDefault="008903EE" w:rsidP="00323F23">
      <w:pPr>
        <w:pStyle w:val="NoSpacing"/>
        <w:rPr>
          <w:rFonts w:ascii="Verdana" w:hAnsi="Verdana"/>
          <w:sz w:val="16"/>
          <w:szCs w:val="16"/>
        </w:rPr>
      </w:pPr>
      <w:r>
        <w:rPr>
          <w:rFonts w:ascii="Verdana" w:hAnsi="Verdana"/>
          <w:sz w:val="16"/>
          <w:szCs w:val="16"/>
        </w:rPr>
        <w:t>The figures can be moved around and re-sized to some extent.</w:t>
      </w:r>
    </w:p>
    <w:p w:rsidR="008903EE" w:rsidRDefault="008903EE" w:rsidP="00323F23">
      <w:pPr>
        <w:pStyle w:val="NoSpacing"/>
        <w:rPr>
          <w:rFonts w:ascii="Verdana" w:hAnsi="Verdana"/>
          <w:sz w:val="16"/>
          <w:szCs w:val="16"/>
        </w:rPr>
      </w:pPr>
    </w:p>
    <w:p w:rsidR="008903EE" w:rsidRDefault="008903EE" w:rsidP="00323F23">
      <w:pPr>
        <w:pStyle w:val="NoSpacing"/>
        <w:rPr>
          <w:rFonts w:ascii="Verdana" w:hAnsi="Verdana"/>
          <w:sz w:val="16"/>
          <w:szCs w:val="16"/>
        </w:rPr>
      </w:pPr>
    </w:p>
    <w:p w:rsidR="008903EE" w:rsidRPr="00B35041" w:rsidRDefault="008903EE" w:rsidP="00323F23">
      <w:pPr>
        <w:pStyle w:val="NoSpacing"/>
        <w:rPr>
          <w:rFonts w:ascii="Verdana" w:hAnsi="Verdana"/>
          <w:b/>
          <w:sz w:val="20"/>
          <w:szCs w:val="20"/>
        </w:rPr>
      </w:pPr>
      <w:r w:rsidRPr="00B35041">
        <w:rPr>
          <w:rFonts w:ascii="Verdana" w:hAnsi="Verdana"/>
          <w:b/>
          <w:sz w:val="20"/>
          <w:szCs w:val="20"/>
        </w:rPr>
        <w:t>Using the Code</w:t>
      </w:r>
    </w:p>
    <w:p w:rsidR="008903EE" w:rsidRDefault="008903EE" w:rsidP="00323F23">
      <w:pPr>
        <w:pStyle w:val="NoSpacing"/>
        <w:rPr>
          <w:rFonts w:ascii="Verdana" w:hAnsi="Verdana"/>
          <w:sz w:val="16"/>
          <w:szCs w:val="16"/>
        </w:rPr>
      </w:pPr>
    </w:p>
    <w:p w:rsidR="00FF1358" w:rsidRDefault="00FF1358" w:rsidP="00323F23">
      <w:pPr>
        <w:pStyle w:val="NoSpacing"/>
        <w:rPr>
          <w:rFonts w:ascii="Verdana" w:hAnsi="Verdana"/>
          <w:sz w:val="16"/>
          <w:szCs w:val="16"/>
        </w:rPr>
      </w:pPr>
    </w:p>
    <w:p w:rsidR="008903EE" w:rsidRDefault="008903EE" w:rsidP="00323F23">
      <w:pPr>
        <w:pStyle w:val="NoSpacing"/>
        <w:rPr>
          <w:rFonts w:ascii="Verdana" w:hAnsi="Verdana"/>
          <w:sz w:val="16"/>
          <w:szCs w:val="16"/>
        </w:rPr>
      </w:pPr>
      <w:r>
        <w:rPr>
          <w:rFonts w:ascii="Verdana" w:hAnsi="Verdana"/>
          <w:sz w:val="16"/>
          <w:szCs w:val="16"/>
        </w:rPr>
        <w:t xml:space="preserve">It is customary to download a </w:t>
      </w:r>
      <w:r w:rsidRPr="00FF1358">
        <w:rPr>
          <w:rFonts w:ascii="Consolas" w:hAnsi="Consolas"/>
          <w:color w:val="C45911" w:themeColor="accent2" w:themeShade="BF"/>
          <w:sz w:val="16"/>
          <w:szCs w:val="16"/>
        </w:rPr>
        <w:t>.ZIP</w:t>
      </w:r>
      <w:r w:rsidRPr="00FF1358">
        <w:rPr>
          <w:rFonts w:ascii="Verdana" w:hAnsi="Verdana"/>
          <w:color w:val="C45911" w:themeColor="accent2" w:themeShade="BF"/>
          <w:sz w:val="16"/>
          <w:szCs w:val="16"/>
        </w:rPr>
        <w:t xml:space="preserve"> </w:t>
      </w:r>
      <w:r>
        <w:rPr>
          <w:rFonts w:ascii="Verdana" w:hAnsi="Verdana"/>
          <w:sz w:val="16"/>
          <w:szCs w:val="16"/>
        </w:rPr>
        <w:t>file containing some code, unzip it, build it and start using it.</w:t>
      </w:r>
      <w:r w:rsidR="00564B4C">
        <w:rPr>
          <w:rFonts w:ascii="Verdana" w:hAnsi="Verdana"/>
          <w:sz w:val="16"/>
          <w:szCs w:val="16"/>
        </w:rPr>
        <w:t xml:space="preserve">  In the case of an add-in, that will not do.  The add-in must be built from scratch using the Visual Studio Add-in Wizard.  Once the skeleton of the add-in has been built by the wizard, the downloaded source code can be copied and pasted at the appropriate places.  The same applies to the creation of Windows forms.</w:t>
      </w:r>
    </w:p>
    <w:p w:rsidR="003C197A" w:rsidRDefault="003C197A" w:rsidP="00323F23">
      <w:pPr>
        <w:pStyle w:val="NoSpacing"/>
        <w:rPr>
          <w:rFonts w:ascii="Verdana" w:hAnsi="Verdana"/>
          <w:sz w:val="16"/>
          <w:szCs w:val="16"/>
        </w:rPr>
      </w:pPr>
    </w:p>
    <w:p w:rsidR="00516492" w:rsidRDefault="00516492" w:rsidP="00323F23">
      <w:pPr>
        <w:pStyle w:val="NoSpacing"/>
        <w:rPr>
          <w:rFonts w:ascii="Verdana" w:hAnsi="Verdana"/>
          <w:sz w:val="16"/>
          <w:szCs w:val="16"/>
        </w:rPr>
      </w:pPr>
    </w:p>
    <w:p w:rsidR="003C197A" w:rsidRPr="00B35041" w:rsidRDefault="003C197A" w:rsidP="00323F23">
      <w:pPr>
        <w:pStyle w:val="NoSpacing"/>
        <w:rPr>
          <w:rFonts w:ascii="Verdana" w:hAnsi="Verdana"/>
          <w:b/>
          <w:sz w:val="20"/>
          <w:szCs w:val="20"/>
        </w:rPr>
      </w:pPr>
      <w:r w:rsidRPr="00B35041">
        <w:rPr>
          <w:rFonts w:ascii="Verdana" w:hAnsi="Verdana"/>
          <w:b/>
          <w:sz w:val="20"/>
          <w:szCs w:val="20"/>
        </w:rPr>
        <w:t>Conclusion</w:t>
      </w:r>
    </w:p>
    <w:p w:rsidR="003C197A" w:rsidRDefault="003C197A" w:rsidP="00323F23">
      <w:pPr>
        <w:pStyle w:val="NoSpacing"/>
        <w:rPr>
          <w:rFonts w:ascii="Verdana" w:hAnsi="Verdana"/>
          <w:sz w:val="16"/>
          <w:szCs w:val="16"/>
        </w:rPr>
      </w:pPr>
    </w:p>
    <w:p w:rsidR="00FF1358" w:rsidRDefault="00FF1358" w:rsidP="00323F23">
      <w:pPr>
        <w:pStyle w:val="NoSpacing"/>
        <w:rPr>
          <w:rFonts w:ascii="Verdana" w:hAnsi="Verdana"/>
          <w:sz w:val="16"/>
          <w:szCs w:val="16"/>
        </w:rPr>
      </w:pPr>
    </w:p>
    <w:p w:rsidR="003C197A" w:rsidRDefault="003C197A" w:rsidP="00323F23">
      <w:pPr>
        <w:pStyle w:val="NoSpacing"/>
        <w:rPr>
          <w:rFonts w:ascii="Verdana" w:hAnsi="Verdana"/>
          <w:sz w:val="16"/>
          <w:szCs w:val="16"/>
        </w:rPr>
      </w:pPr>
      <w:r>
        <w:rPr>
          <w:rFonts w:ascii="Verdana" w:hAnsi="Verdana"/>
          <w:sz w:val="16"/>
          <w:szCs w:val="16"/>
        </w:rPr>
        <w:t>This article has presented the implementation and use of a C# Visual Studio add-in that allows programmers to display images documenting what a code fragment accomplishes.  As stated, the add-in is just a partial fulfillment of many a programmer’s wish to have figures in code</w:t>
      </w:r>
      <w:r w:rsidR="00FF1358">
        <w:rPr>
          <w:rFonts w:ascii="Verdana" w:hAnsi="Verdana"/>
          <w:sz w:val="16"/>
          <w:szCs w:val="16"/>
        </w:rPr>
        <w:t>,</w:t>
      </w:r>
      <w:r>
        <w:rPr>
          <w:rFonts w:ascii="Verdana" w:hAnsi="Verdana"/>
          <w:sz w:val="16"/>
          <w:szCs w:val="16"/>
        </w:rPr>
        <w:t xml:space="preserve"> because the figures are shown on top of the code.  However, the ability to display images is far superior to the time-consuming task of creating cumbersome ASCII “diagrams” </w:t>
      </w:r>
      <w:r>
        <w:rPr>
          <w:rFonts w:ascii="Verdana" w:hAnsi="Verdana"/>
          <w:sz w:val="16"/>
          <w:szCs w:val="16"/>
        </w:rPr>
        <w:lastRenderedPageBreak/>
        <w:t>within the code.  The use of the add-in was illustrated with a simple C# program, but the add-in can be used with source code written in any language supported by Visual Studio.</w:t>
      </w:r>
    </w:p>
    <w:p w:rsidR="003C197A" w:rsidRDefault="003C197A" w:rsidP="00323F23">
      <w:pPr>
        <w:pStyle w:val="NoSpacing"/>
        <w:rPr>
          <w:rFonts w:ascii="Verdana" w:hAnsi="Verdana"/>
          <w:sz w:val="16"/>
          <w:szCs w:val="16"/>
        </w:rPr>
      </w:pPr>
    </w:p>
    <w:p w:rsidR="003C197A" w:rsidRDefault="003C197A" w:rsidP="00323F23">
      <w:pPr>
        <w:pStyle w:val="NoSpacing"/>
        <w:rPr>
          <w:rFonts w:ascii="Verdana" w:hAnsi="Verdana"/>
          <w:sz w:val="16"/>
          <w:szCs w:val="16"/>
        </w:rPr>
      </w:pPr>
    </w:p>
    <w:p w:rsidR="003C197A" w:rsidRPr="003C197A" w:rsidRDefault="003C197A" w:rsidP="00323F23">
      <w:pPr>
        <w:pStyle w:val="NoSpacing"/>
        <w:rPr>
          <w:rFonts w:ascii="Verdana" w:hAnsi="Verdana"/>
          <w:b/>
          <w:sz w:val="20"/>
          <w:szCs w:val="20"/>
        </w:rPr>
      </w:pPr>
      <w:r w:rsidRPr="003C197A">
        <w:rPr>
          <w:rFonts w:ascii="Verdana" w:hAnsi="Verdana"/>
          <w:b/>
          <w:sz w:val="20"/>
          <w:szCs w:val="20"/>
        </w:rPr>
        <w:t>License</w:t>
      </w:r>
    </w:p>
    <w:p w:rsidR="003C197A" w:rsidRDefault="003C197A" w:rsidP="00323F23">
      <w:pPr>
        <w:pStyle w:val="NoSpacing"/>
        <w:rPr>
          <w:rFonts w:ascii="Verdana" w:hAnsi="Verdana"/>
          <w:sz w:val="16"/>
          <w:szCs w:val="16"/>
        </w:rPr>
      </w:pPr>
    </w:p>
    <w:p w:rsidR="00FF1358" w:rsidRDefault="00FF1358" w:rsidP="00323F23">
      <w:pPr>
        <w:pStyle w:val="NoSpacing"/>
        <w:rPr>
          <w:rFonts w:ascii="Verdana" w:hAnsi="Verdana"/>
          <w:sz w:val="16"/>
          <w:szCs w:val="16"/>
        </w:rPr>
      </w:pPr>
    </w:p>
    <w:p w:rsidR="00FF1358" w:rsidRPr="00480C12" w:rsidRDefault="00516492" w:rsidP="00323F23">
      <w:pPr>
        <w:pStyle w:val="NoSpacing"/>
        <w:rPr>
          <w:rFonts w:ascii="Verdana" w:hAnsi="Verdana"/>
          <w:sz w:val="16"/>
          <w:szCs w:val="16"/>
        </w:rPr>
      </w:pPr>
      <w:r>
        <w:rPr>
          <w:rFonts w:ascii="Verdana" w:hAnsi="Verdana"/>
          <w:sz w:val="16"/>
          <w:szCs w:val="16"/>
        </w:rPr>
        <w:t>This article, along wiith any associated source code and files, is licensed under</w:t>
      </w:r>
      <w:r w:rsidR="00E13D94">
        <w:rPr>
          <w:rFonts w:ascii="Verdana" w:hAnsi="Verdana"/>
          <w:sz w:val="16"/>
          <w:szCs w:val="16"/>
        </w:rPr>
        <w:t xml:space="preserve"> </w:t>
      </w:r>
      <w:r w:rsidR="00E13D94">
        <w:rPr>
          <w:rFonts w:ascii="Verdana" w:hAnsi="Verdana"/>
          <w:sz w:val="16"/>
          <w:szCs w:val="16"/>
        </w:rPr>
        <w:t>The MIT License (</w:t>
      </w:r>
      <w:hyperlink r:id="rId19" w:history="1">
        <w:r w:rsidR="00E13D94" w:rsidRPr="00807D28">
          <w:rPr>
            <w:rStyle w:val="Hyperlink"/>
            <w:rFonts w:ascii="Verdana" w:hAnsi="Verdana"/>
            <w:sz w:val="16"/>
            <w:szCs w:val="16"/>
          </w:rPr>
          <w:t>https://opensource.org/licenses/MIT</w:t>
        </w:r>
      </w:hyperlink>
      <w:r w:rsidR="00E13D94">
        <w:rPr>
          <w:rFonts w:ascii="Verdana" w:hAnsi="Verdana"/>
          <w:sz w:val="16"/>
          <w:szCs w:val="16"/>
        </w:rPr>
        <w:t>)</w:t>
      </w:r>
      <w:r w:rsidR="00E13D94">
        <w:rPr>
          <w:rFonts w:ascii="Verdana" w:hAnsi="Verdana"/>
          <w:sz w:val="16"/>
          <w:szCs w:val="16"/>
        </w:rPr>
        <w:t>.</w:t>
      </w:r>
      <w:bookmarkStart w:id="0" w:name="_GoBack"/>
      <w:bookmarkEnd w:id="0"/>
    </w:p>
    <w:sectPr w:rsidR="00FF1358" w:rsidRPr="00480C12" w:rsidSect="00B81DC7">
      <w:footerReference w:type="default" r:id="rId2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70E" w:rsidRDefault="0097470E" w:rsidP="00323F23">
      <w:pPr>
        <w:spacing w:after="0" w:line="240" w:lineRule="auto"/>
      </w:pPr>
      <w:r>
        <w:separator/>
      </w:r>
    </w:p>
  </w:endnote>
  <w:endnote w:type="continuationSeparator" w:id="0">
    <w:p w:rsidR="0097470E" w:rsidRDefault="0097470E" w:rsidP="00323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1637569"/>
      <w:docPartObj>
        <w:docPartGallery w:val="Page Numbers (Bottom of Page)"/>
        <w:docPartUnique/>
      </w:docPartObj>
    </w:sdtPr>
    <w:sdtEndPr>
      <w:rPr>
        <w:noProof/>
      </w:rPr>
    </w:sdtEndPr>
    <w:sdtContent>
      <w:p w:rsidR="00AB5541" w:rsidRDefault="00AB5541">
        <w:pPr>
          <w:pStyle w:val="Footer"/>
          <w:jc w:val="center"/>
        </w:pPr>
        <w:r>
          <w:fldChar w:fldCharType="begin"/>
        </w:r>
        <w:r>
          <w:instrText xml:space="preserve"> PAGE   \* MERGEFORMAT </w:instrText>
        </w:r>
        <w:r>
          <w:fldChar w:fldCharType="separate"/>
        </w:r>
        <w:r w:rsidR="00E13D94">
          <w:rPr>
            <w:noProof/>
          </w:rPr>
          <w:t>14</w:t>
        </w:r>
        <w:r>
          <w:rPr>
            <w:noProof/>
          </w:rPr>
          <w:fldChar w:fldCharType="end"/>
        </w:r>
      </w:p>
    </w:sdtContent>
  </w:sdt>
  <w:p w:rsidR="00AB5541" w:rsidRDefault="00AB55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70E" w:rsidRDefault="0097470E" w:rsidP="00323F23">
      <w:pPr>
        <w:spacing w:after="0" w:line="240" w:lineRule="auto"/>
      </w:pPr>
      <w:r>
        <w:separator/>
      </w:r>
    </w:p>
  </w:footnote>
  <w:footnote w:type="continuationSeparator" w:id="0">
    <w:p w:rsidR="0097470E" w:rsidRDefault="0097470E" w:rsidP="00323F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F23"/>
    <w:rsid w:val="0000317E"/>
    <w:rsid w:val="00064A4D"/>
    <w:rsid w:val="0007543E"/>
    <w:rsid w:val="000B770E"/>
    <w:rsid w:val="000D25A8"/>
    <w:rsid w:val="0017119B"/>
    <w:rsid w:val="001A4AB1"/>
    <w:rsid w:val="00210C83"/>
    <w:rsid w:val="002305C7"/>
    <w:rsid w:val="002B1D08"/>
    <w:rsid w:val="00323F23"/>
    <w:rsid w:val="0033627E"/>
    <w:rsid w:val="00346658"/>
    <w:rsid w:val="00361E07"/>
    <w:rsid w:val="00376D41"/>
    <w:rsid w:val="003819BA"/>
    <w:rsid w:val="003A13A5"/>
    <w:rsid w:val="003C197A"/>
    <w:rsid w:val="003D004A"/>
    <w:rsid w:val="004231DB"/>
    <w:rsid w:val="00480C12"/>
    <w:rsid w:val="0049382D"/>
    <w:rsid w:val="004A211A"/>
    <w:rsid w:val="004A7CA9"/>
    <w:rsid w:val="00501A5F"/>
    <w:rsid w:val="005058F9"/>
    <w:rsid w:val="00511E7F"/>
    <w:rsid w:val="00516492"/>
    <w:rsid w:val="00517D07"/>
    <w:rsid w:val="0055398A"/>
    <w:rsid w:val="0055573F"/>
    <w:rsid w:val="00564B4C"/>
    <w:rsid w:val="005A3C45"/>
    <w:rsid w:val="0061096B"/>
    <w:rsid w:val="00650A60"/>
    <w:rsid w:val="00651E91"/>
    <w:rsid w:val="0065261B"/>
    <w:rsid w:val="006851CD"/>
    <w:rsid w:val="006856D7"/>
    <w:rsid w:val="00695A51"/>
    <w:rsid w:val="006E1309"/>
    <w:rsid w:val="006E1F3E"/>
    <w:rsid w:val="006F26B1"/>
    <w:rsid w:val="0076159A"/>
    <w:rsid w:val="007839AF"/>
    <w:rsid w:val="008505A1"/>
    <w:rsid w:val="008876F7"/>
    <w:rsid w:val="008903EE"/>
    <w:rsid w:val="008E59C2"/>
    <w:rsid w:val="00921D72"/>
    <w:rsid w:val="00944580"/>
    <w:rsid w:val="00952807"/>
    <w:rsid w:val="00954034"/>
    <w:rsid w:val="009724BF"/>
    <w:rsid w:val="0097470E"/>
    <w:rsid w:val="009942BF"/>
    <w:rsid w:val="009C67B9"/>
    <w:rsid w:val="009D412C"/>
    <w:rsid w:val="009D6D5E"/>
    <w:rsid w:val="009E741E"/>
    <w:rsid w:val="00A01E41"/>
    <w:rsid w:val="00A139F8"/>
    <w:rsid w:val="00A824DB"/>
    <w:rsid w:val="00A9664D"/>
    <w:rsid w:val="00AA730C"/>
    <w:rsid w:val="00AB363C"/>
    <w:rsid w:val="00AB5541"/>
    <w:rsid w:val="00AD6EB2"/>
    <w:rsid w:val="00AE2C0E"/>
    <w:rsid w:val="00B16C8C"/>
    <w:rsid w:val="00B35041"/>
    <w:rsid w:val="00B81DC7"/>
    <w:rsid w:val="00C276FD"/>
    <w:rsid w:val="00C423E2"/>
    <w:rsid w:val="00C51B59"/>
    <w:rsid w:val="00CC36D1"/>
    <w:rsid w:val="00D77829"/>
    <w:rsid w:val="00DA2FDB"/>
    <w:rsid w:val="00E13D94"/>
    <w:rsid w:val="00E37D11"/>
    <w:rsid w:val="00F10F6C"/>
    <w:rsid w:val="00F156BB"/>
    <w:rsid w:val="00F22700"/>
    <w:rsid w:val="00F363D0"/>
    <w:rsid w:val="00F37B90"/>
    <w:rsid w:val="00F84CD3"/>
    <w:rsid w:val="00FC34D5"/>
    <w:rsid w:val="00FD5D61"/>
    <w:rsid w:val="00FF1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D4BE7D-890F-45FA-9EC0-B3A9C5D4E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3F23"/>
    <w:pPr>
      <w:spacing w:after="0" w:line="240" w:lineRule="auto"/>
    </w:pPr>
  </w:style>
  <w:style w:type="paragraph" w:styleId="Header">
    <w:name w:val="header"/>
    <w:basedOn w:val="Normal"/>
    <w:link w:val="HeaderChar"/>
    <w:uiPriority w:val="99"/>
    <w:unhideWhenUsed/>
    <w:rsid w:val="00323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3F23"/>
  </w:style>
  <w:style w:type="paragraph" w:styleId="Footer">
    <w:name w:val="footer"/>
    <w:basedOn w:val="Normal"/>
    <w:link w:val="FooterChar"/>
    <w:uiPriority w:val="99"/>
    <w:unhideWhenUsed/>
    <w:rsid w:val="00323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3F23"/>
  </w:style>
  <w:style w:type="character" w:styleId="Hyperlink">
    <w:name w:val="Hyperlink"/>
    <w:basedOn w:val="DefaultParagraphFont"/>
    <w:uiPriority w:val="99"/>
    <w:unhideWhenUsed/>
    <w:rsid w:val="00516492"/>
    <w:rPr>
      <w:color w:val="0563C1" w:themeColor="hyperlink"/>
      <w:u w:val="single"/>
    </w:rPr>
  </w:style>
  <w:style w:type="paragraph" w:styleId="BalloonText">
    <w:name w:val="Balloon Text"/>
    <w:basedOn w:val="Normal"/>
    <w:link w:val="BalloonTextChar"/>
    <w:uiPriority w:val="99"/>
    <w:semiHidden/>
    <w:unhideWhenUsed/>
    <w:rsid w:val="00F10F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F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8.JPG"/><Relationship Id="rId18" Type="http://schemas.openxmlformats.org/officeDocument/2006/relationships/image" Target="media/image13.JP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G"/><Relationship Id="rId12" Type="http://schemas.openxmlformats.org/officeDocument/2006/relationships/image" Target="media/image7.JPG"/><Relationship Id="rId17" Type="http://schemas.openxmlformats.org/officeDocument/2006/relationships/image" Target="media/image12.JPG"/><Relationship Id="rId2" Type="http://schemas.openxmlformats.org/officeDocument/2006/relationships/settings" Target="settings.xml"/><Relationship Id="rId16" Type="http://schemas.openxmlformats.org/officeDocument/2006/relationships/image" Target="media/image11.JP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6.JPG"/><Relationship Id="rId5" Type="http://schemas.openxmlformats.org/officeDocument/2006/relationships/endnotes" Target="endnotes.xml"/><Relationship Id="rId15" Type="http://schemas.openxmlformats.org/officeDocument/2006/relationships/image" Target="media/image10.JPG"/><Relationship Id="rId10" Type="http://schemas.openxmlformats.org/officeDocument/2006/relationships/image" Target="media/image5.JPG"/><Relationship Id="rId19" Type="http://schemas.openxmlformats.org/officeDocument/2006/relationships/hyperlink" Target="https://opensource.org/licenses/MIT" TargetMode="External"/><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image" Target="media/image9.JP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14</Pages>
  <Words>3167</Words>
  <Characters>18054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Orejel</dc:creator>
  <cp:keywords/>
  <dc:description/>
  <cp:lastModifiedBy>Jorge Orejel</cp:lastModifiedBy>
  <cp:revision>26</cp:revision>
  <cp:lastPrinted>2020-07-24T17:51:00Z</cp:lastPrinted>
  <dcterms:created xsi:type="dcterms:W3CDTF">2020-07-24T13:38:00Z</dcterms:created>
  <dcterms:modified xsi:type="dcterms:W3CDTF">2020-07-26T21:24:00Z</dcterms:modified>
</cp:coreProperties>
</file>